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E5D" w:rsidRDefault="00864E5D" w:rsidP="00DA1569">
      <w:pPr>
        <w:pStyle w:val="NoSpacing"/>
      </w:pPr>
    </w:p>
    <w:p w:rsidR="00D9010B" w:rsidRPr="00BD52C4" w:rsidRDefault="00DA1569" w:rsidP="00DA1569">
      <w:pPr>
        <w:pStyle w:val="NoSpacing"/>
      </w:pPr>
      <w:r w:rsidRPr="00BD52C4">
        <w:t>The regular meeting of the Campbell City Schools’ Bo</w:t>
      </w:r>
      <w:r w:rsidR="009609CB" w:rsidRPr="00BD52C4">
        <w:t>a</w:t>
      </w:r>
      <w:r w:rsidR="00634EE8">
        <w:t xml:space="preserve">rd of Education was held at </w:t>
      </w:r>
      <w:r w:rsidR="0077086A">
        <w:t>5:3</w:t>
      </w:r>
      <w:r w:rsidR="002428C7">
        <w:t>0</w:t>
      </w:r>
      <w:r w:rsidRPr="00BD52C4">
        <w:t xml:space="preserve"> p</w:t>
      </w:r>
      <w:r w:rsidR="0077086A">
        <w:t>.</w:t>
      </w:r>
      <w:r w:rsidRPr="00BD52C4">
        <w:t>m</w:t>
      </w:r>
      <w:r w:rsidR="0077086A">
        <w:t>.</w:t>
      </w:r>
      <w:r w:rsidRPr="00BD52C4">
        <w:t xml:space="preserve"> </w:t>
      </w:r>
      <w:r w:rsidR="00B41803">
        <w:t xml:space="preserve">in the </w:t>
      </w:r>
      <w:r w:rsidR="0077086A">
        <w:t xml:space="preserve">Board of Education </w:t>
      </w:r>
      <w:r w:rsidR="00B41803">
        <w:t>Conference Room</w:t>
      </w:r>
      <w:r w:rsidRPr="00BD52C4">
        <w:t xml:space="preserve">.  President </w:t>
      </w:r>
      <w:r w:rsidR="002428C7">
        <w:t>Gary Bednarik</w:t>
      </w:r>
      <w:r w:rsidRPr="00BD52C4">
        <w:t xml:space="preserve"> presided and led in the Pledge of Allegiance.</w:t>
      </w:r>
      <w:r w:rsidR="00466B6E" w:rsidRPr="00BD52C4">
        <w:t xml:space="preserve"> </w:t>
      </w:r>
    </w:p>
    <w:p w:rsidR="006F7AA8" w:rsidRPr="00BD52C4" w:rsidRDefault="006F7AA8" w:rsidP="00DA1569">
      <w:pPr>
        <w:pStyle w:val="NoSpacing"/>
      </w:pPr>
    </w:p>
    <w:p w:rsidR="007E7B74" w:rsidRPr="00BD52C4" w:rsidRDefault="007E7B74" w:rsidP="00DA1569">
      <w:pPr>
        <w:pStyle w:val="NoSpacing"/>
      </w:pPr>
    </w:p>
    <w:p w:rsidR="00D9010B" w:rsidRDefault="00BB0F11" w:rsidP="00C85CC8">
      <w:r w:rsidRPr="00BD52C4">
        <w:t>The following members were present to roll call:</w:t>
      </w:r>
      <w:r w:rsidR="00D16A0B">
        <w:t xml:space="preserve"> </w:t>
      </w:r>
      <w:r w:rsidR="00CD7C5C">
        <w:t xml:space="preserve">Mrs. Beth Donofrio, </w:t>
      </w:r>
      <w:r w:rsidR="002428C7">
        <w:t xml:space="preserve">Mrs. Judy Gozur, </w:t>
      </w:r>
      <w:r w:rsidR="00F1503F">
        <w:t xml:space="preserve">Mr. Bill Valentino, </w:t>
      </w:r>
      <w:r w:rsidR="00D16A0B">
        <w:t>and</w:t>
      </w:r>
      <w:r w:rsidR="002F70DA">
        <w:t xml:space="preserve"> Mr. Gary Bednarik.</w:t>
      </w:r>
      <w:r w:rsidR="00886B75">
        <w:t xml:space="preserve"> Mr. Tony Kelly was absent</w:t>
      </w:r>
      <w:r w:rsidR="008A61A3">
        <w:t xml:space="preserve"> for roll call, arrived at 5:40 p.m.</w:t>
      </w:r>
    </w:p>
    <w:p w:rsidR="00C85CC8" w:rsidRPr="00BD52C4" w:rsidRDefault="00C85CC8" w:rsidP="00C85CC8"/>
    <w:p w:rsidR="00896BC7" w:rsidRPr="00BD52C4" w:rsidRDefault="00896BC7" w:rsidP="002E253A">
      <w:pPr>
        <w:pStyle w:val="NoSpacing"/>
      </w:pPr>
    </w:p>
    <w:p w:rsidR="00DA1569" w:rsidRPr="00BD52C4" w:rsidRDefault="00DA1569" w:rsidP="00DA1569">
      <w:pPr>
        <w:jc w:val="both"/>
      </w:pPr>
      <w:r w:rsidRPr="00BD52C4">
        <w:t xml:space="preserve">The </w:t>
      </w:r>
      <w:r w:rsidR="00F00577" w:rsidRPr="00BD52C4">
        <w:t xml:space="preserve">minutes of the </w:t>
      </w:r>
      <w:r w:rsidR="006432E2">
        <w:t>regular</w:t>
      </w:r>
      <w:r w:rsidR="00F63342">
        <w:t xml:space="preserve"> meeting held </w:t>
      </w:r>
      <w:r w:rsidR="0077086A">
        <w:t>January 18, 2022</w:t>
      </w:r>
      <w:r w:rsidR="005F503F">
        <w:t xml:space="preserve"> </w:t>
      </w:r>
      <w:r w:rsidR="00591197" w:rsidRPr="00BD52C4">
        <w:t>were presented</w:t>
      </w:r>
      <w:r w:rsidR="00243EFC" w:rsidRPr="00BD52C4">
        <w:t>.</w:t>
      </w:r>
    </w:p>
    <w:p w:rsidR="00DA1569" w:rsidRPr="00BD52C4" w:rsidRDefault="00DA1569" w:rsidP="00DA1569">
      <w:pPr>
        <w:jc w:val="both"/>
      </w:pPr>
    </w:p>
    <w:p w:rsidR="00DA1569" w:rsidRPr="00BD52C4" w:rsidRDefault="00DA1569" w:rsidP="00DA1569">
      <w:pPr>
        <w:jc w:val="both"/>
      </w:pPr>
    </w:p>
    <w:p w:rsidR="00DA1569" w:rsidRPr="00BD52C4" w:rsidRDefault="00DA1569" w:rsidP="00DA1569">
      <w:pPr>
        <w:jc w:val="both"/>
      </w:pPr>
      <w:r w:rsidRPr="00BD52C4">
        <w:rPr>
          <w:b/>
        </w:rPr>
        <w:t>I</w:t>
      </w:r>
      <w:r w:rsidRPr="00BD52C4">
        <w:t>.    Motion to approve the minutes</w:t>
      </w:r>
      <w:r w:rsidR="00B41803">
        <w:t xml:space="preserve"> of</w:t>
      </w:r>
      <w:r w:rsidRPr="00BD52C4">
        <w:t xml:space="preserve"> </w:t>
      </w:r>
      <w:r w:rsidR="00B41803" w:rsidRPr="00BD52C4">
        <w:t xml:space="preserve">the </w:t>
      </w:r>
      <w:r w:rsidR="002428C7">
        <w:t xml:space="preserve">regular meeting held </w:t>
      </w:r>
      <w:r w:rsidR="007D7A2D">
        <w:t>January 18</w:t>
      </w:r>
      <w:r w:rsidR="0077086A">
        <w:t>, 2022</w:t>
      </w:r>
      <w:r w:rsidR="00B41803" w:rsidRPr="00BD52C4">
        <w:t>.</w:t>
      </w:r>
    </w:p>
    <w:p w:rsidR="00DA1569" w:rsidRPr="00886B75" w:rsidRDefault="00DA1569" w:rsidP="00DA1569">
      <w:pPr>
        <w:jc w:val="both"/>
      </w:pPr>
    </w:p>
    <w:p w:rsidR="00C23225" w:rsidRPr="00886B75" w:rsidRDefault="00A46872" w:rsidP="00DA1569">
      <w:pPr>
        <w:jc w:val="both"/>
      </w:pPr>
      <w:r w:rsidRPr="00886B75">
        <w:t>Moved by</w:t>
      </w:r>
      <w:r w:rsidR="002F2AD4" w:rsidRPr="00886B75">
        <w:t xml:space="preserve"> </w:t>
      </w:r>
      <w:r w:rsidR="00C85CC8" w:rsidRPr="00886B75">
        <w:t>Mr</w:t>
      </w:r>
      <w:r w:rsidR="00886B75" w:rsidRPr="00886B75">
        <w:t>. Valentino</w:t>
      </w:r>
      <w:r w:rsidR="00020945" w:rsidRPr="00886B75">
        <w:t xml:space="preserve"> </w:t>
      </w:r>
      <w:r w:rsidR="00B57440" w:rsidRPr="00886B75">
        <w:t xml:space="preserve">– Seconded </w:t>
      </w:r>
      <w:r w:rsidR="00026366" w:rsidRPr="00886B75">
        <w:t xml:space="preserve">by </w:t>
      </w:r>
      <w:r w:rsidR="00F629D5" w:rsidRPr="00886B75">
        <w:t>Mr</w:t>
      </w:r>
      <w:r w:rsidR="00886B75" w:rsidRPr="00886B75">
        <w:t>s. Gozur</w:t>
      </w:r>
    </w:p>
    <w:p w:rsidR="00DC1328" w:rsidRPr="00BD52C4" w:rsidRDefault="00DA1569" w:rsidP="00DA1569">
      <w:pPr>
        <w:jc w:val="both"/>
        <w:rPr>
          <w:color w:val="FF0000"/>
        </w:rPr>
      </w:pPr>
      <w:r w:rsidRPr="00BD52C4">
        <w:t xml:space="preserve">Yeas:  </w:t>
      </w:r>
      <w:r w:rsidR="00CD7C5C" w:rsidRPr="00BD52C4">
        <w:t>Donofrio</w:t>
      </w:r>
      <w:r w:rsidR="00591197" w:rsidRPr="00BD52C4">
        <w:t xml:space="preserve">, </w:t>
      </w:r>
      <w:r w:rsidR="002428C7">
        <w:t>Gozur,</w:t>
      </w:r>
      <w:r w:rsidR="008A61A3">
        <w:t xml:space="preserve"> </w:t>
      </w:r>
      <w:r w:rsidR="00F1503F">
        <w:t xml:space="preserve">Valentino, </w:t>
      </w:r>
      <w:r w:rsidR="00DC154C" w:rsidRPr="00BD52C4">
        <w:t xml:space="preserve">and </w:t>
      </w:r>
      <w:r w:rsidR="002428C7">
        <w:t>Bednarik</w:t>
      </w:r>
    </w:p>
    <w:p w:rsidR="00DA1569" w:rsidRPr="00BD52C4" w:rsidRDefault="00DA1569" w:rsidP="00DA1569">
      <w:pPr>
        <w:jc w:val="both"/>
        <w:rPr>
          <w:color w:val="FF0000"/>
        </w:rPr>
      </w:pPr>
    </w:p>
    <w:p w:rsidR="00DA1569" w:rsidRPr="00BD52C4" w:rsidRDefault="00DA1569" w:rsidP="00DA1569">
      <w:pPr>
        <w:jc w:val="both"/>
        <w:rPr>
          <w:color w:val="FF0000"/>
        </w:rPr>
      </w:pPr>
    </w:p>
    <w:p w:rsidR="00DA1569" w:rsidRPr="001479B6" w:rsidRDefault="00DA1569" w:rsidP="00DA1569">
      <w:pPr>
        <w:jc w:val="both"/>
        <w:rPr>
          <w:b/>
          <w:i/>
          <w:sz w:val="28"/>
          <w:u w:val="single"/>
        </w:rPr>
      </w:pPr>
      <w:r w:rsidRPr="001479B6">
        <w:rPr>
          <w:b/>
          <w:i/>
          <w:sz w:val="28"/>
          <w:highlight w:val="lightGray"/>
          <w:u w:val="single"/>
        </w:rPr>
        <w:t>TREASURER’S REPORT</w:t>
      </w:r>
    </w:p>
    <w:p w:rsidR="003B268A" w:rsidRPr="001479B6" w:rsidRDefault="003B268A" w:rsidP="003B268A">
      <w:pPr>
        <w:jc w:val="both"/>
      </w:pPr>
    </w:p>
    <w:p w:rsidR="00864E5D" w:rsidRDefault="00864E5D" w:rsidP="00864E5D">
      <w:r w:rsidRPr="001479B6">
        <w:rPr>
          <w:b/>
        </w:rPr>
        <w:t>II</w:t>
      </w:r>
      <w:r w:rsidRPr="001479B6">
        <w:t xml:space="preserve">.    </w:t>
      </w:r>
      <w:r w:rsidRPr="001479B6">
        <w:rPr>
          <w:b/>
          <w:u w:val="single"/>
        </w:rPr>
        <w:t>RESOLUTION #202</w:t>
      </w:r>
      <w:r w:rsidR="005E1F01">
        <w:rPr>
          <w:b/>
          <w:u w:val="single"/>
        </w:rPr>
        <w:t>2-</w:t>
      </w:r>
      <w:r w:rsidR="0050138F">
        <w:rPr>
          <w:b/>
          <w:u w:val="single"/>
        </w:rPr>
        <w:t>20</w:t>
      </w:r>
      <w:r w:rsidR="000F5FFC" w:rsidRPr="001479B6">
        <w:rPr>
          <w:b/>
          <w:u w:val="single"/>
        </w:rPr>
        <w:t>:</w:t>
      </w:r>
      <w:r w:rsidR="000F5FFC" w:rsidRPr="001479B6">
        <w:rPr>
          <w:b/>
        </w:rPr>
        <w:t xml:space="preserve">  </w:t>
      </w:r>
      <w:r w:rsidRPr="001479B6">
        <w:t>It is recommended by the treasurer to approve the following:</w:t>
      </w:r>
    </w:p>
    <w:p w:rsidR="00B94293" w:rsidRPr="001479B6" w:rsidRDefault="00B94293" w:rsidP="00864E5D"/>
    <w:p w:rsidR="0050138F" w:rsidRPr="00D15449" w:rsidRDefault="0050138F" w:rsidP="0050138F">
      <w:pPr>
        <w:pStyle w:val="ListParagraph"/>
        <w:numPr>
          <w:ilvl w:val="0"/>
          <w:numId w:val="2"/>
        </w:numPr>
        <w:jc w:val="both"/>
        <w:rPr>
          <w:b/>
        </w:rPr>
      </w:pPr>
      <w:r w:rsidRPr="00447FAE">
        <w:t>Financial reports, payment</w:t>
      </w:r>
      <w:r w:rsidRPr="00447FAE">
        <w:rPr>
          <w:b/>
        </w:rPr>
        <w:t xml:space="preserve"> </w:t>
      </w:r>
      <w:r w:rsidRPr="00447FAE">
        <w:t>of bills, and Then and Now Certificates</w:t>
      </w:r>
      <w:r>
        <w:t>,</w:t>
      </w:r>
      <w:r w:rsidRPr="00447FAE">
        <w:t xml:space="preserve"> </w:t>
      </w:r>
      <w:r>
        <w:t>Third</w:t>
      </w:r>
      <w:r w:rsidRPr="00447FAE">
        <w:t xml:space="preserve"> Amended Certificate of Resources</w:t>
      </w:r>
      <w:r>
        <w:t xml:space="preserve"> and Amended Permanent Appropriations for FY22.</w:t>
      </w:r>
    </w:p>
    <w:p w:rsidR="0050138F" w:rsidRPr="00D15449" w:rsidRDefault="0050138F" w:rsidP="0050138F">
      <w:pPr>
        <w:pStyle w:val="ListParagraph"/>
        <w:numPr>
          <w:ilvl w:val="0"/>
          <w:numId w:val="2"/>
        </w:numPr>
        <w:jc w:val="both"/>
      </w:pPr>
      <w:r w:rsidRPr="00D15449">
        <w:t xml:space="preserve">To establish Fund #524 </w:t>
      </w:r>
      <w:r>
        <w:t xml:space="preserve">as the Equity for Each Grant. </w:t>
      </w:r>
    </w:p>
    <w:p w:rsidR="0050138F" w:rsidRPr="00DB5978" w:rsidRDefault="0050138F" w:rsidP="0050138F">
      <w:pPr>
        <w:pStyle w:val="ListParagraph"/>
        <w:numPr>
          <w:ilvl w:val="0"/>
          <w:numId w:val="2"/>
        </w:numPr>
        <w:jc w:val="both"/>
        <w:rPr>
          <w:b/>
        </w:rPr>
      </w:pPr>
      <w:r>
        <w:t>To accept the following additional, newly awarded grants issued to Campbell City Schools:</w:t>
      </w:r>
    </w:p>
    <w:p w:rsidR="0050138F" w:rsidRPr="00DB5978" w:rsidRDefault="0050138F" w:rsidP="0050138F">
      <w:pPr>
        <w:ind w:left="720"/>
        <w:jc w:val="both"/>
        <w:rPr>
          <w:b/>
        </w:rPr>
      </w:pPr>
      <w:r w:rsidRPr="00DB5978">
        <w:rPr>
          <w:b/>
        </w:rPr>
        <w:t>GRANT</w:t>
      </w:r>
      <w:r>
        <w:rPr>
          <w:b/>
        </w:rPr>
        <w:tab/>
      </w:r>
      <w:r>
        <w:rPr>
          <w:b/>
        </w:rPr>
        <w:tab/>
      </w:r>
      <w:r>
        <w:rPr>
          <w:b/>
        </w:rPr>
        <w:tab/>
      </w:r>
      <w:r>
        <w:rPr>
          <w:b/>
        </w:rPr>
        <w:tab/>
      </w:r>
      <w:r>
        <w:rPr>
          <w:b/>
        </w:rPr>
        <w:tab/>
      </w:r>
      <w:r>
        <w:rPr>
          <w:b/>
        </w:rPr>
        <w:tab/>
      </w:r>
      <w:r>
        <w:rPr>
          <w:b/>
        </w:rPr>
        <w:tab/>
      </w:r>
      <w:r>
        <w:rPr>
          <w:b/>
        </w:rPr>
        <w:tab/>
      </w:r>
      <w:r>
        <w:rPr>
          <w:b/>
        </w:rPr>
        <w:tab/>
        <w:t>AMOUNT</w:t>
      </w:r>
    </w:p>
    <w:tbl>
      <w:tblPr>
        <w:tblStyle w:val="TableGrid"/>
        <w:tblW w:w="0" w:type="auto"/>
        <w:tblInd w:w="715" w:type="dxa"/>
        <w:tblLook w:val="04A0" w:firstRow="1" w:lastRow="0" w:firstColumn="1" w:lastColumn="0" w:noHBand="0" w:noVBand="1"/>
      </w:tblPr>
      <w:tblGrid>
        <w:gridCol w:w="6425"/>
        <w:gridCol w:w="2210"/>
      </w:tblGrid>
      <w:tr w:rsidR="0050138F" w:rsidTr="00113097">
        <w:tc>
          <w:tcPr>
            <w:tcW w:w="7200" w:type="dxa"/>
          </w:tcPr>
          <w:p w:rsidR="0050138F" w:rsidRDefault="0050138F" w:rsidP="00113097">
            <w:pPr>
              <w:pStyle w:val="ListParagraph"/>
              <w:ind w:left="0"/>
              <w:jc w:val="both"/>
            </w:pPr>
            <w:r>
              <w:t>School Bus Purchase Program Award</w:t>
            </w:r>
          </w:p>
        </w:tc>
        <w:tc>
          <w:tcPr>
            <w:tcW w:w="2335" w:type="dxa"/>
          </w:tcPr>
          <w:p w:rsidR="0050138F" w:rsidRDefault="0050138F" w:rsidP="00113097">
            <w:pPr>
              <w:pStyle w:val="ListParagraph"/>
              <w:ind w:left="0"/>
              <w:jc w:val="right"/>
            </w:pPr>
            <w:r>
              <w:t>$156,060.00</w:t>
            </w:r>
          </w:p>
        </w:tc>
      </w:tr>
      <w:tr w:rsidR="0050138F" w:rsidTr="00113097">
        <w:tc>
          <w:tcPr>
            <w:tcW w:w="7200" w:type="dxa"/>
          </w:tcPr>
          <w:p w:rsidR="0050138F" w:rsidRDefault="0050138F" w:rsidP="00113097">
            <w:pPr>
              <w:pStyle w:val="ListParagraph"/>
              <w:ind w:left="0"/>
              <w:jc w:val="both"/>
            </w:pPr>
            <w:r>
              <w:t>Equity for Each Grant</w:t>
            </w:r>
          </w:p>
        </w:tc>
        <w:tc>
          <w:tcPr>
            <w:tcW w:w="2335" w:type="dxa"/>
          </w:tcPr>
          <w:p w:rsidR="0050138F" w:rsidRDefault="0050138F" w:rsidP="00113097">
            <w:pPr>
              <w:pStyle w:val="ListParagraph"/>
              <w:ind w:left="0"/>
              <w:jc w:val="right"/>
            </w:pPr>
            <w:r>
              <w:t>$142,499.00</w:t>
            </w:r>
          </w:p>
        </w:tc>
      </w:tr>
      <w:tr w:rsidR="0050138F" w:rsidTr="00113097">
        <w:tc>
          <w:tcPr>
            <w:tcW w:w="7200" w:type="dxa"/>
          </w:tcPr>
          <w:p w:rsidR="0050138F" w:rsidRDefault="0050138F" w:rsidP="00113097">
            <w:pPr>
              <w:pStyle w:val="ListParagraph"/>
              <w:ind w:left="0"/>
              <w:jc w:val="both"/>
            </w:pPr>
            <w:r>
              <w:t>Emergency Connectivity Funding Grant</w:t>
            </w:r>
          </w:p>
          <w:p w:rsidR="0050138F" w:rsidRPr="0050138F" w:rsidRDefault="0050138F" w:rsidP="00113097">
            <w:pPr>
              <w:pStyle w:val="ListParagraph"/>
              <w:ind w:left="0"/>
              <w:jc w:val="both"/>
              <w:rPr>
                <w:rFonts w:ascii="Arial" w:hAnsi="Arial" w:cs="Arial"/>
                <w:sz w:val="18"/>
              </w:rPr>
            </w:pPr>
            <w:r w:rsidRPr="0050138F">
              <w:rPr>
                <w:rFonts w:ascii="Arial" w:hAnsi="Arial" w:cs="Arial"/>
                <w:sz w:val="18"/>
              </w:rPr>
              <w:t xml:space="preserve">    200 New Chromebooks ($61,950)</w:t>
            </w:r>
          </w:p>
          <w:p w:rsidR="0050138F" w:rsidRPr="0050138F" w:rsidRDefault="0050138F" w:rsidP="00113097">
            <w:pPr>
              <w:pStyle w:val="ListParagraph"/>
              <w:ind w:left="0"/>
              <w:jc w:val="both"/>
              <w:rPr>
                <w:rFonts w:ascii="Arial" w:hAnsi="Arial" w:cs="Arial"/>
                <w:sz w:val="18"/>
              </w:rPr>
            </w:pPr>
            <w:r w:rsidRPr="0050138F">
              <w:rPr>
                <w:rFonts w:ascii="Arial" w:hAnsi="Arial" w:cs="Arial"/>
                <w:sz w:val="18"/>
              </w:rPr>
              <w:t xml:space="preserve">    Reimbursement for 200 previously purchased Chromebooks ($55,800)</w:t>
            </w:r>
          </w:p>
          <w:p w:rsidR="0050138F" w:rsidRDefault="0050138F" w:rsidP="00113097">
            <w:pPr>
              <w:pStyle w:val="ListParagraph"/>
              <w:ind w:left="0"/>
              <w:jc w:val="both"/>
            </w:pPr>
            <w:r w:rsidRPr="0050138F">
              <w:rPr>
                <w:rFonts w:ascii="Arial" w:hAnsi="Arial" w:cs="Arial"/>
                <w:sz w:val="18"/>
              </w:rPr>
              <w:t xml:space="preserve">    Reimbursement for Monthly Service for Hotspots (18,000)</w:t>
            </w:r>
          </w:p>
        </w:tc>
        <w:tc>
          <w:tcPr>
            <w:tcW w:w="2335" w:type="dxa"/>
          </w:tcPr>
          <w:p w:rsidR="0050138F" w:rsidRDefault="0050138F" w:rsidP="00113097">
            <w:pPr>
              <w:pStyle w:val="ListParagraph"/>
              <w:ind w:left="0"/>
              <w:jc w:val="right"/>
            </w:pPr>
            <w:r>
              <w:t>$135,750.00</w:t>
            </w:r>
          </w:p>
        </w:tc>
      </w:tr>
      <w:tr w:rsidR="0050138F" w:rsidTr="00113097">
        <w:tc>
          <w:tcPr>
            <w:tcW w:w="7200" w:type="dxa"/>
          </w:tcPr>
          <w:p w:rsidR="0050138F" w:rsidRDefault="0050138F" w:rsidP="00113097">
            <w:pPr>
              <w:pStyle w:val="ListParagraph"/>
              <w:ind w:left="0"/>
              <w:jc w:val="both"/>
            </w:pPr>
            <w:r>
              <w:t>Innovative Workforce Incentive Program Grant (IWIP)</w:t>
            </w:r>
          </w:p>
        </w:tc>
        <w:tc>
          <w:tcPr>
            <w:tcW w:w="2335" w:type="dxa"/>
          </w:tcPr>
          <w:p w:rsidR="0050138F" w:rsidRDefault="0050138F" w:rsidP="00113097">
            <w:pPr>
              <w:pStyle w:val="ListParagraph"/>
              <w:ind w:left="0"/>
              <w:jc w:val="right"/>
            </w:pPr>
            <w:proofErr w:type="gramStart"/>
            <w:r>
              <w:t>$  24,010.52</w:t>
            </w:r>
            <w:proofErr w:type="gramEnd"/>
          </w:p>
        </w:tc>
      </w:tr>
      <w:tr w:rsidR="0050138F" w:rsidTr="00113097">
        <w:tc>
          <w:tcPr>
            <w:tcW w:w="7200" w:type="dxa"/>
          </w:tcPr>
          <w:p w:rsidR="0050138F" w:rsidRDefault="0050138F" w:rsidP="00113097">
            <w:pPr>
              <w:pStyle w:val="ListParagraph"/>
              <w:ind w:left="0"/>
              <w:jc w:val="both"/>
            </w:pPr>
            <w:r>
              <w:t>Ohio STEM Learning Network STEM Classroom Grant</w:t>
            </w:r>
          </w:p>
        </w:tc>
        <w:tc>
          <w:tcPr>
            <w:tcW w:w="2335" w:type="dxa"/>
          </w:tcPr>
          <w:p w:rsidR="0050138F" w:rsidRDefault="0050138F" w:rsidP="00113097">
            <w:pPr>
              <w:pStyle w:val="ListParagraph"/>
              <w:ind w:left="0"/>
              <w:jc w:val="right"/>
            </w:pPr>
            <w:r>
              <w:t>$    5,000.00</w:t>
            </w:r>
          </w:p>
        </w:tc>
      </w:tr>
    </w:tbl>
    <w:p w:rsidR="0050138F" w:rsidRPr="005E0B25" w:rsidRDefault="0050138F" w:rsidP="0050138F">
      <w:pPr>
        <w:pStyle w:val="ListParagraph"/>
        <w:numPr>
          <w:ilvl w:val="0"/>
          <w:numId w:val="2"/>
        </w:numPr>
        <w:jc w:val="both"/>
        <w:rPr>
          <w:u w:val="single"/>
        </w:rPr>
      </w:pPr>
      <w:r w:rsidRPr="005E0B25">
        <w:rPr>
          <w:u w:val="single"/>
        </w:rPr>
        <w:t>Donations:</w:t>
      </w:r>
    </w:p>
    <w:tbl>
      <w:tblPr>
        <w:tblStyle w:val="TableGrid"/>
        <w:tblW w:w="0" w:type="auto"/>
        <w:tblInd w:w="715" w:type="dxa"/>
        <w:tblLook w:val="04A0" w:firstRow="1" w:lastRow="0" w:firstColumn="1" w:lastColumn="0" w:noHBand="0" w:noVBand="1"/>
      </w:tblPr>
      <w:tblGrid>
        <w:gridCol w:w="2104"/>
        <w:gridCol w:w="3513"/>
        <w:gridCol w:w="3018"/>
      </w:tblGrid>
      <w:tr w:rsidR="0050138F" w:rsidRPr="00F66336" w:rsidTr="00113097">
        <w:tc>
          <w:tcPr>
            <w:tcW w:w="2250" w:type="dxa"/>
          </w:tcPr>
          <w:p w:rsidR="0050138F" w:rsidRPr="00F66336" w:rsidRDefault="0050138F" w:rsidP="00113097">
            <w:pPr>
              <w:pStyle w:val="ListParagraph"/>
              <w:ind w:left="0"/>
              <w:jc w:val="both"/>
              <w:rPr>
                <w:rFonts w:ascii="Arial" w:hAnsi="Arial" w:cs="Arial"/>
                <w:b/>
                <w:sz w:val="22"/>
              </w:rPr>
            </w:pPr>
            <w:r w:rsidRPr="00F66336">
              <w:rPr>
                <w:rFonts w:ascii="Arial" w:hAnsi="Arial" w:cs="Arial"/>
                <w:b/>
                <w:sz w:val="22"/>
              </w:rPr>
              <w:t>AMOUNT</w:t>
            </w:r>
          </w:p>
        </w:tc>
        <w:tc>
          <w:tcPr>
            <w:tcW w:w="3870" w:type="dxa"/>
          </w:tcPr>
          <w:p w:rsidR="0050138F" w:rsidRPr="00F66336" w:rsidRDefault="0050138F" w:rsidP="00113097">
            <w:pPr>
              <w:pStyle w:val="ListParagraph"/>
              <w:ind w:left="0"/>
              <w:jc w:val="both"/>
              <w:rPr>
                <w:rFonts w:ascii="Arial" w:hAnsi="Arial" w:cs="Arial"/>
                <w:b/>
                <w:sz w:val="22"/>
              </w:rPr>
            </w:pPr>
            <w:r w:rsidRPr="00F66336">
              <w:rPr>
                <w:rFonts w:ascii="Arial" w:hAnsi="Arial" w:cs="Arial"/>
                <w:b/>
                <w:sz w:val="22"/>
              </w:rPr>
              <w:t>FROM</w:t>
            </w:r>
          </w:p>
        </w:tc>
        <w:tc>
          <w:tcPr>
            <w:tcW w:w="3330" w:type="dxa"/>
          </w:tcPr>
          <w:p w:rsidR="0050138F" w:rsidRPr="00F66336" w:rsidRDefault="0050138F" w:rsidP="00113097">
            <w:pPr>
              <w:pStyle w:val="ListParagraph"/>
              <w:ind w:left="0"/>
              <w:jc w:val="both"/>
              <w:rPr>
                <w:rFonts w:ascii="Arial" w:hAnsi="Arial" w:cs="Arial"/>
                <w:b/>
                <w:sz w:val="22"/>
              </w:rPr>
            </w:pPr>
            <w:r w:rsidRPr="00F66336">
              <w:rPr>
                <w:rFonts w:ascii="Arial" w:hAnsi="Arial" w:cs="Arial"/>
                <w:b/>
                <w:sz w:val="22"/>
              </w:rPr>
              <w:t>TO</w:t>
            </w:r>
          </w:p>
        </w:tc>
      </w:tr>
      <w:tr w:rsidR="0050138F" w:rsidRPr="00F66336" w:rsidTr="00113097">
        <w:tc>
          <w:tcPr>
            <w:tcW w:w="2250" w:type="dxa"/>
          </w:tcPr>
          <w:p w:rsidR="0050138F" w:rsidRPr="0050138F" w:rsidRDefault="0050138F" w:rsidP="00113097">
            <w:pPr>
              <w:pStyle w:val="ListParagraph"/>
              <w:ind w:left="0"/>
              <w:jc w:val="right"/>
              <w:rPr>
                <w:rFonts w:ascii="Arial" w:hAnsi="Arial" w:cs="Arial"/>
                <w:sz w:val="20"/>
                <w:szCs w:val="20"/>
              </w:rPr>
            </w:pPr>
            <w:r w:rsidRPr="0050138F">
              <w:rPr>
                <w:rFonts w:ascii="Arial" w:hAnsi="Arial" w:cs="Arial"/>
                <w:sz w:val="20"/>
                <w:szCs w:val="20"/>
              </w:rPr>
              <w:t>$8,075.00</w:t>
            </w:r>
          </w:p>
        </w:tc>
        <w:tc>
          <w:tcPr>
            <w:tcW w:w="3870" w:type="dxa"/>
          </w:tcPr>
          <w:p w:rsidR="0050138F" w:rsidRPr="0050138F" w:rsidRDefault="0050138F" w:rsidP="00113097">
            <w:pPr>
              <w:pStyle w:val="ListParagraph"/>
              <w:ind w:left="0"/>
              <w:jc w:val="both"/>
              <w:rPr>
                <w:rFonts w:ascii="Arial" w:hAnsi="Arial" w:cs="Arial"/>
                <w:sz w:val="20"/>
                <w:szCs w:val="20"/>
              </w:rPr>
            </w:pPr>
            <w:proofErr w:type="spellStart"/>
            <w:r w:rsidRPr="0050138F">
              <w:rPr>
                <w:rFonts w:ascii="Arial" w:hAnsi="Arial" w:cs="Arial"/>
                <w:sz w:val="20"/>
                <w:szCs w:val="20"/>
              </w:rPr>
              <w:t>Stavich</w:t>
            </w:r>
            <w:proofErr w:type="spellEnd"/>
            <w:r w:rsidRPr="0050138F">
              <w:rPr>
                <w:rFonts w:ascii="Arial" w:hAnsi="Arial" w:cs="Arial"/>
                <w:sz w:val="20"/>
                <w:szCs w:val="20"/>
              </w:rPr>
              <w:t xml:space="preserve"> Educational Trust</w:t>
            </w:r>
          </w:p>
        </w:tc>
        <w:tc>
          <w:tcPr>
            <w:tcW w:w="3330" w:type="dxa"/>
          </w:tcPr>
          <w:p w:rsidR="0050138F" w:rsidRPr="0050138F" w:rsidRDefault="0050138F" w:rsidP="00113097">
            <w:pPr>
              <w:rPr>
                <w:rFonts w:ascii="Arial" w:hAnsi="Arial" w:cs="Arial"/>
                <w:sz w:val="20"/>
                <w:szCs w:val="20"/>
              </w:rPr>
            </w:pPr>
            <w:r w:rsidRPr="0050138F">
              <w:rPr>
                <w:rFonts w:ascii="Arial" w:hAnsi="Arial" w:cs="Arial"/>
                <w:sz w:val="20"/>
                <w:szCs w:val="20"/>
              </w:rPr>
              <w:t>Various Students Awarded Gift Cards via Farmers Trust Co.</w:t>
            </w:r>
          </w:p>
        </w:tc>
      </w:tr>
      <w:tr w:rsidR="0050138F" w:rsidRPr="00F66336" w:rsidTr="00113097">
        <w:tc>
          <w:tcPr>
            <w:tcW w:w="2250" w:type="dxa"/>
          </w:tcPr>
          <w:p w:rsidR="0050138F" w:rsidRPr="0050138F" w:rsidRDefault="0050138F" w:rsidP="00113097">
            <w:pPr>
              <w:pStyle w:val="ListParagraph"/>
              <w:ind w:left="0"/>
              <w:jc w:val="right"/>
              <w:rPr>
                <w:rFonts w:ascii="Arial" w:hAnsi="Arial" w:cs="Arial"/>
                <w:sz w:val="20"/>
                <w:szCs w:val="20"/>
              </w:rPr>
            </w:pPr>
            <w:r w:rsidRPr="0050138F">
              <w:rPr>
                <w:rFonts w:ascii="Arial" w:hAnsi="Arial" w:cs="Arial"/>
                <w:sz w:val="20"/>
                <w:szCs w:val="20"/>
              </w:rPr>
              <w:t>$4.00</w:t>
            </w:r>
          </w:p>
        </w:tc>
        <w:tc>
          <w:tcPr>
            <w:tcW w:w="3870" w:type="dxa"/>
          </w:tcPr>
          <w:p w:rsidR="0050138F" w:rsidRPr="0050138F" w:rsidRDefault="0050138F" w:rsidP="00113097">
            <w:pPr>
              <w:pStyle w:val="ListParagraph"/>
              <w:ind w:left="0"/>
              <w:jc w:val="both"/>
              <w:rPr>
                <w:rFonts w:ascii="Arial" w:hAnsi="Arial" w:cs="Arial"/>
                <w:sz w:val="20"/>
                <w:szCs w:val="20"/>
              </w:rPr>
            </w:pPr>
            <w:r w:rsidRPr="0050138F">
              <w:rPr>
                <w:rFonts w:ascii="Arial" w:hAnsi="Arial" w:cs="Arial"/>
                <w:sz w:val="20"/>
                <w:szCs w:val="20"/>
              </w:rPr>
              <w:t>Anonymous</w:t>
            </w:r>
          </w:p>
        </w:tc>
        <w:tc>
          <w:tcPr>
            <w:tcW w:w="3330" w:type="dxa"/>
          </w:tcPr>
          <w:p w:rsidR="0050138F" w:rsidRPr="0050138F" w:rsidRDefault="0050138F" w:rsidP="00113097">
            <w:pPr>
              <w:rPr>
                <w:rFonts w:ascii="Arial" w:hAnsi="Arial" w:cs="Arial"/>
                <w:sz w:val="20"/>
                <w:szCs w:val="20"/>
              </w:rPr>
            </w:pPr>
            <w:r w:rsidRPr="0050138F">
              <w:rPr>
                <w:rFonts w:ascii="Arial" w:hAnsi="Arial" w:cs="Arial"/>
                <w:sz w:val="20"/>
                <w:szCs w:val="20"/>
              </w:rPr>
              <w:t>Campbell Athletics</w:t>
            </w:r>
          </w:p>
        </w:tc>
      </w:tr>
      <w:tr w:rsidR="0050138F" w:rsidRPr="00F66336" w:rsidTr="00113097">
        <w:tc>
          <w:tcPr>
            <w:tcW w:w="2250" w:type="dxa"/>
          </w:tcPr>
          <w:p w:rsidR="0050138F" w:rsidRPr="0050138F" w:rsidRDefault="0050138F" w:rsidP="00113097">
            <w:pPr>
              <w:pStyle w:val="ListParagraph"/>
              <w:ind w:left="0"/>
              <w:jc w:val="right"/>
              <w:rPr>
                <w:rFonts w:ascii="Arial" w:hAnsi="Arial" w:cs="Arial"/>
                <w:sz w:val="20"/>
                <w:szCs w:val="20"/>
              </w:rPr>
            </w:pPr>
            <w:r w:rsidRPr="0050138F">
              <w:rPr>
                <w:rFonts w:ascii="Arial" w:hAnsi="Arial" w:cs="Arial"/>
                <w:sz w:val="20"/>
                <w:szCs w:val="20"/>
              </w:rPr>
              <w:t>$3.00</w:t>
            </w:r>
          </w:p>
        </w:tc>
        <w:tc>
          <w:tcPr>
            <w:tcW w:w="3870" w:type="dxa"/>
          </w:tcPr>
          <w:p w:rsidR="0050138F" w:rsidRPr="0050138F" w:rsidRDefault="0050138F" w:rsidP="00113097">
            <w:pPr>
              <w:pStyle w:val="ListParagraph"/>
              <w:ind w:left="0"/>
              <w:jc w:val="both"/>
              <w:rPr>
                <w:rFonts w:ascii="Arial" w:hAnsi="Arial" w:cs="Arial"/>
                <w:sz w:val="20"/>
                <w:szCs w:val="20"/>
              </w:rPr>
            </w:pPr>
            <w:r w:rsidRPr="0050138F">
              <w:rPr>
                <w:rFonts w:ascii="Arial" w:hAnsi="Arial" w:cs="Arial"/>
                <w:sz w:val="20"/>
                <w:szCs w:val="20"/>
              </w:rPr>
              <w:t>Anonymous</w:t>
            </w:r>
          </w:p>
        </w:tc>
        <w:tc>
          <w:tcPr>
            <w:tcW w:w="3330" w:type="dxa"/>
          </w:tcPr>
          <w:p w:rsidR="0050138F" w:rsidRPr="0050138F" w:rsidRDefault="0050138F" w:rsidP="00113097">
            <w:pPr>
              <w:rPr>
                <w:rFonts w:ascii="Arial" w:hAnsi="Arial" w:cs="Arial"/>
                <w:sz w:val="20"/>
                <w:szCs w:val="20"/>
              </w:rPr>
            </w:pPr>
            <w:r w:rsidRPr="0050138F">
              <w:rPr>
                <w:rFonts w:ascii="Arial" w:hAnsi="Arial" w:cs="Arial"/>
                <w:sz w:val="20"/>
                <w:szCs w:val="20"/>
              </w:rPr>
              <w:t>Campbell Athletics</w:t>
            </w:r>
          </w:p>
        </w:tc>
      </w:tr>
      <w:tr w:rsidR="0050138F" w:rsidRPr="00886B75" w:rsidTr="00113097">
        <w:tc>
          <w:tcPr>
            <w:tcW w:w="2250" w:type="dxa"/>
          </w:tcPr>
          <w:p w:rsidR="0050138F" w:rsidRPr="00886B75" w:rsidRDefault="0050138F" w:rsidP="00113097">
            <w:pPr>
              <w:pStyle w:val="ListParagraph"/>
              <w:ind w:left="0"/>
              <w:jc w:val="right"/>
              <w:rPr>
                <w:rFonts w:ascii="Arial" w:hAnsi="Arial" w:cs="Arial"/>
                <w:sz w:val="20"/>
                <w:szCs w:val="20"/>
              </w:rPr>
            </w:pPr>
            <w:r w:rsidRPr="00886B75">
              <w:rPr>
                <w:rFonts w:ascii="Arial" w:hAnsi="Arial" w:cs="Arial"/>
                <w:sz w:val="20"/>
                <w:szCs w:val="20"/>
              </w:rPr>
              <w:t>$1.00</w:t>
            </w:r>
          </w:p>
        </w:tc>
        <w:tc>
          <w:tcPr>
            <w:tcW w:w="3870" w:type="dxa"/>
          </w:tcPr>
          <w:p w:rsidR="0050138F" w:rsidRPr="00886B75" w:rsidRDefault="0050138F" w:rsidP="00113097">
            <w:pPr>
              <w:pStyle w:val="ListParagraph"/>
              <w:ind w:left="0"/>
              <w:jc w:val="both"/>
              <w:rPr>
                <w:rFonts w:ascii="Arial" w:hAnsi="Arial" w:cs="Arial"/>
                <w:sz w:val="20"/>
                <w:szCs w:val="20"/>
              </w:rPr>
            </w:pPr>
            <w:r w:rsidRPr="00886B75">
              <w:rPr>
                <w:rFonts w:ascii="Arial" w:hAnsi="Arial" w:cs="Arial"/>
                <w:sz w:val="20"/>
                <w:szCs w:val="20"/>
              </w:rPr>
              <w:t>Anonymous</w:t>
            </w:r>
          </w:p>
        </w:tc>
        <w:tc>
          <w:tcPr>
            <w:tcW w:w="3330" w:type="dxa"/>
          </w:tcPr>
          <w:p w:rsidR="0050138F" w:rsidRPr="00886B75" w:rsidRDefault="0050138F" w:rsidP="00113097">
            <w:pPr>
              <w:rPr>
                <w:rFonts w:ascii="Arial" w:hAnsi="Arial" w:cs="Arial"/>
                <w:sz w:val="20"/>
                <w:szCs w:val="20"/>
              </w:rPr>
            </w:pPr>
            <w:r w:rsidRPr="00886B75">
              <w:rPr>
                <w:rFonts w:ascii="Arial" w:hAnsi="Arial" w:cs="Arial"/>
                <w:sz w:val="20"/>
                <w:szCs w:val="20"/>
              </w:rPr>
              <w:t>Campbell Athletics</w:t>
            </w:r>
          </w:p>
        </w:tc>
      </w:tr>
    </w:tbl>
    <w:p w:rsidR="00864E5D" w:rsidRPr="00886B75" w:rsidRDefault="00864E5D" w:rsidP="006432E2">
      <w:pPr>
        <w:jc w:val="both"/>
        <w:rPr>
          <w:rFonts w:ascii="Arial" w:hAnsi="Arial" w:cs="Arial"/>
          <w:sz w:val="22"/>
        </w:rPr>
      </w:pPr>
    </w:p>
    <w:p w:rsidR="00864E5D" w:rsidRPr="00886B75" w:rsidRDefault="00864E5D" w:rsidP="00864E5D">
      <w:pPr>
        <w:jc w:val="both"/>
      </w:pPr>
      <w:r w:rsidRPr="00886B75">
        <w:t>Moved by Mr</w:t>
      </w:r>
      <w:r w:rsidR="00886B75" w:rsidRPr="00886B75">
        <w:t>s. Donofrio</w:t>
      </w:r>
      <w:r w:rsidRPr="00886B75">
        <w:t xml:space="preserve"> – Seconded by Mr</w:t>
      </w:r>
      <w:r w:rsidR="000F615C" w:rsidRPr="00886B75">
        <w:t>s. Gozur</w:t>
      </w:r>
    </w:p>
    <w:p w:rsidR="005E1F01" w:rsidRPr="00BD52C4" w:rsidRDefault="005E1F01" w:rsidP="005E1F01">
      <w:pPr>
        <w:jc w:val="both"/>
        <w:rPr>
          <w:color w:val="FF0000"/>
        </w:rPr>
      </w:pPr>
      <w:r w:rsidRPr="00BD52C4">
        <w:t xml:space="preserve">Yeas:  Donofrio, </w:t>
      </w:r>
      <w:r>
        <w:t xml:space="preserve">Gozur, Valentino, </w:t>
      </w:r>
      <w:r w:rsidRPr="00BD52C4">
        <w:t xml:space="preserve">and </w:t>
      </w:r>
      <w:r>
        <w:t>Bednarik</w:t>
      </w:r>
    </w:p>
    <w:p w:rsidR="006432E2" w:rsidRDefault="006432E2" w:rsidP="00DA1569">
      <w:pPr>
        <w:jc w:val="both"/>
        <w:rPr>
          <w:color w:val="FF0000"/>
        </w:rPr>
      </w:pPr>
    </w:p>
    <w:p w:rsidR="006432E2" w:rsidRDefault="006432E2" w:rsidP="003D3E6D">
      <w:pPr>
        <w:jc w:val="center"/>
      </w:pPr>
    </w:p>
    <w:p w:rsidR="0050138F" w:rsidRDefault="0050138F" w:rsidP="003D3E6D">
      <w:pPr>
        <w:jc w:val="center"/>
      </w:pPr>
    </w:p>
    <w:p w:rsidR="0050138F" w:rsidRDefault="0050138F" w:rsidP="003D3E6D">
      <w:pPr>
        <w:jc w:val="center"/>
      </w:pPr>
    </w:p>
    <w:p w:rsidR="0050138F" w:rsidRDefault="0050138F" w:rsidP="0050138F">
      <w:pPr>
        <w:jc w:val="center"/>
        <w:rPr>
          <w:b/>
          <w:i/>
          <w:highlight w:val="lightGray"/>
        </w:rPr>
      </w:pPr>
      <w:r>
        <w:t>11</w:t>
      </w:r>
    </w:p>
    <w:p w:rsidR="0050138F" w:rsidRPr="0050138F" w:rsidRDefault="0050138F" w:rsidP="0050138F">
      <w:pPr>
        <w:jc w:val="center"/>
        <w:rPr>
          <w:b/>
          <w:i/>
          <w:highlight w:val="lightGray"/>
        </w:rPr>
      </w:pPr>
    </w:p>
    <w:p w:rsidR="00FF03FE" w:rsidRPr="00BD65B0" w:rsidRDefault="00FF03FE" w:rsidP="00FF03FE">
      <w:pPr>
        <w:jc w:val="both"/>
        <w:rPr>
          <w:b/>
        </w:rPr>
      </w:pPr>
      <w:r w:rsidRPr="00BD65B0">
        <w:rPr>
          <w:b/>
          <w:i/>
          <w:sz w:val="28"/>
          <w:szCs w:val="28"/>
          <w:highlight w:val="lightGray"/>
          <w:u w:val="single"/>
        </w:rPr>
        <w:t>AUDIENCE PARTICIPATION</w:t>
      </w:r>
      <w:r w:rsidRPr="00BD65B0">
        <w:rPr>
          <w:b/>
        </w:rPr>
        <w:tab/>
      </w:r>
    </w:p>
    <w:p w:rsidR="00FF03FE" w:rsidRPr="00D95BB1" w:rsidRDefault="00FF03FE" w:rsidP="00FF03FE">
      <w:pPr>
        <w:jc w:val="both"/>
        <w:rPr>
          <w:b/>
        </w:rPr>
      </w:pPr>
      <w:r w:rsidRPr="00D95BB1">
        <w:rPr>
          <w:b/>
        </w:rPr>
        <w:tab/>
      </w:r>
      <w:r w:rsidRPr="00D95BB1">
        <w:rPr>
          <w:b/>
        </w:rPr>
        <w:tab/>
      </w:r>
      <w:r w:rsidRPr="00D95BB1">
        <w:rPr>
          <w:b/>
        </w:rPr>
        <w:tab/>
      </w:r>
      <w:r w:rsidRPr="00D95BB1">
        <w:rPr>
          <w:b/>
        </w:rPr>
        <w:tab/>
      </w:r>
    </w:p>
    <w:p w:rsidR="00A2736B" w:rsidRPr="00A2736B" w:rsidRDefault="00FF03FE" w:rsidP="00A2736B">
      <w:pPr>
        <w:pStyle w:val="ListParagraph"/>
        <w:numPr>
          <w:ilvl w:val="0"/>
          <w:numId w:val="1"/>
        </w:numPr>
        <w:jc w:val="both"/>
      </w:pPr>
      <w:r w:rsidRPr="00D95BB1">
        <w:rPr>
          <w:b/>
        </w:rPr>
        <w:t>CEA –</w:t>
      </w:r>
      <w:r w:rsidR="00A2736B">
        <w:rPr>
          <w:b/>
        </w:rPr>
        <w:t xml:space="preserve"> </w:t>
      </w:r>
      <w:r w:rsidR="00886B75">
        <w:t xml:space="preserve">Stacy </w:t>
      </w:r>
      <w:proofErr w:type="spellStart"/>
      <w:r w:rsidR="00886B75">
        <w:t>Blasko</w:t>
      </w:r>
      <w:proofErr w:type="spellEnd"/>
      <w:r w:rsidR="00886B75">
        <w:t xml:space="preserve"> was present.</w:t>
      </w:r>
      <w:r w:rsidR="008F28CC">
        <w:t xml:space="preserve"> </w:t>
      </w:r>
    </w:p>
    <w:p w:rsidR="00FF03FE" w:rsidRPr="00A2736B" w:rsidRDefault="00FF03FE" w:rsidP="00A2736B">
      <w:pPr>
        <w:pStyle w:val="ListParagraph"/>
        <w:numPr>
          <w:ilvl w:val="0"/>
          <w:numId w:val="1"/>
        </w:numPr>
        <w:jc w:val="both"/>
        <w:rPr>
          <w:rFonts w:ascii="Arial" w:hAnsi="Arial" w:cs="Arial"/>
          <w:sz w:val="20"/>
        </w:rPr>
      </w:pPr>
      <w:r w:rsidRPr="00A2736B">
        <w:rPr>
          <w:b/>
        </w:rPr>
        <w:t xml:space="preserve">OAPSE – </w:t>
      </w:r>
      <w:proofErr w:type="spellStart"/>
      <w:r w:rsidR="00886B75">
        <w:t>LaRona</w:t>
      </w:r>
      <w:proofErr w:type="spellEnd"/>
      <w:r w:rsidR="00886B75">
        <w:t xml:space="preserve"> Gore and Melina Lipinski were present.</w:t>
      </w:r>
    </w:p>
    <w:p w:rsidR="0005644D" w:rsidRDefault="00FF03FE" w:rsidP="00A2736B">
      <w:pPr>
        <w:pStyle w:val="ListParagraph"/>
        <w:numPr>
          <w:ilvl w:val="0"/>
          <w:numId w:val="1"/>
        </w:numPr>
      </w:pPr>
      <w:r w:rsidRPr="00A2736B">
        <w:rPr>
          <w:b/>
        </w:rPr>
        <w:t>General Public</w:t>
      </w:r>
      <w:r w:rsidRPr="00D95BB1">
        <w:t xml:space="preserve"> </w:t>
      </w:r>
      <w:r w:rsidR="00E23074" w:rsidRPr="00D95BB1">
        <w:t xml:space="preserve">– </w:t>
      </w:r>
      <w:r w:rsidR="008F28CC">
        <w:t>No questions or comments.</w:t>
      </w:r>
    </w:p>
    <w:p w:rsidR="00960F81" w:rsidRDefault="00960F81" w:rsidP="00764F20">
      <w:pPr>
        <w:pStyle w:val="ListParagraph"/>
        <w:ind w:left="360"/>
        <w:rPr>
          <w:b/>
        </w:rPr>
      </w:pPr>
    </w:p>
    <w:p w:rsidR="002A24DD" w:rsidRDefault="002A24DD" w:rsidP="00764F20">
      <w:pPr>
        <w:pStyle w:val="ListParagraph"/>
        <w:ind w:left="360"/>
      </w:pPr>
    </w:p>
    <w:p w:rsidR="00F82A60" w:rsidRPr="00BD65B0" w:rsidRDefault="00F82A60" w:rsidP="00F82A60">
      <w:pPr>
        <w:jc w:val="both"/>
        <w:rPr>
          <w:b/>
          <w:sz w:val="28"/>
          <w:szCs w:val="28"/>
        </w:rPr>
      </w:pPr>
      <w:r w:rsidRPr="00BD65B0">
        <w:rPr>
          <w:b/>
          <w:i/>
          <w:sz w:val="28"/>
          <w:szCs w:val="28"/>
          <w:highlight w:val="lightGray"/>
          <w:u w:val="single"/>
        </w:rPr>
        <w:t>SUPERINTENDENT’S REPORT</w:t>
      </w:r>
    </w:p>
    <w:p w:rsidR="00F82A60" w:rsidRPr="00BD65B0" w:rsidRDefault="00F82A60" w:rsidP="00F82A60">
      <w:pPr>
        <w:jc w:val="both"/>
      </w:pPr>
    </w:p>
    <w:p w:rsidR="0081553D" w:rsidRPr="00BD65B0" w:rsidRDefault="00F82A60" w:rsidP="001018ED">
      <w:pPr>
        <w:rPr>
          <w:b/>
          <w:i/>
        </w:rPr>
      </w:pPr>
      <w:r w:rsidRPr="00BD65B0">
        <w:rPr>
          <w:b/>
          <w:i/>
          <w:highlight w:val="lightGray"/>
        </w:rPr>
        <w:t>PROPOSED PURCHASES</w:t>
      </w:r>
    </w:p>
    <w:p w:rsidR="005F503F" w:rsidRDefault="005F503F" w:rsidP="006A18BF">
      <w:pPr>
        <w:rPr>
          <w:b/>
          <w:i/>
          <w:highlight w:val="lightGray"/>
        </w:rPr>
      </w:pPr>
    </w:p>
    <w:p w:rsidR="0050138F" w:rsidRDefault="0050138F" w:rsidP="0050138F">
      <w:r>
        <w:rPr>
          <w:b/>
        </w:rPr>
        <w:t>III</w:t>
      </w:r>
      <w:r w:rsidRPr="00BC1E43">
        <w:t xml:space="preserve">.    </w:t>
      </w:r>
      <w:r w:rsidRPr="00BC1E43">
        <w:rPr>
          <w:b/>
          <w:u w:val="single"/>
        </w:rPr>
        <w:t>RESOLUTION #20</w:t>
      </w:r>
      <w:r>
        <w:rPr>
          <w:b/>
          <w:u w:val="single"/>
        </w:rPr>
        <w:t>22-21</w:t>
      </w:r>
      <w:r w:rsidRPr="00BC1E43">
        <w:rPr>
          <w:b/>
          <w:u w:val="single"/>
        </w:rPr>
        <w:t>:</w:t>
      </w:r>
      <w:r w:rsidRPr="00BC1E43">
        <w:t xml:space="preserve">  It is recommended by the superintendent to approve the following:</w:t>
      </w:r>
    </w:p>
    <w:p w:rsidR="0050138F" w:rsidRDefault="0050138F" w:rsidP="006A18BF">
      <w:pPr>
        <w:rPr>
          <w:b/>
          <w:i/>
          <w:highlight w:val="lightGray"/>
        </w:rPr>
      </w:pPr>
    </w:p>
    <w:p w:rsidR="0050138F" w:rsidRDefault="0050138F" w:rsidP="0050138F">
      <w:pPr>
        <w:pStyle w:val="ListParagraph"/>
        <w:numPr>
          <w:ilvl w:val="0"/>
          <w:numId w:val="25"/>
        </w:numPr>
      </w:pPr>
      <w:r>
        <w:t xml:space="preserve">The purchase of </w:t>
      </w:r>
      <w:r w:rsidRPr="000F013C">
        <w:rPr>
          <w:color w:val="222222"/>
          <w:shd w:val="clear" w:color="auto" w:fill="FFFFFF"/>
        </w:rPr>
        <w:t>Skill Boss Smart Factory - Allen-Bradley</w:t>
      </w:r>
      <w:r w:rsidRPr="000F013C">
        <w:rPr>
          <w:rFonts w:ascii="Arial" w:hAnsi="Arial" w:cs="Arial"/>
          <w:color w:val="222222"/>
          <w:shd w:val="clear" w:color="auto" w:fill="FFFFFF"/>
        </w:rPr>
        <w:t xml:space="preserve"> </w:t>
      </w:r>
      <w:r>
        <w:rPr>
          <w:rFonts w:ascii="Arial" w:hAnsi="Arial" w:cs="Arial"/>
          <w:color w:val="222222"/>
          <w:shd w:val="clear" w:color="auto" w:fill="FFFFFF"/>
        </w:rPr>
        <w:t xml:space="preserve">for </w:t>
      </w:r>
      <w:r w:rsidRPr="000F013C">
        <w:rPr>
          <w:color w:val="222222"/>
          <w:shd w:val="clear" w:color="auto" w:fill="FFFFFF"/>
        </w:rPr>
        <w:t>Certification to assess</w:t>
      </w:r>
      <w:r>
        <w:rPr>
          <w:color w:val="222222"/>
          <w:shd w:val="clear" w:color="auto" w:fill="FFFFFF"/>
        </w:rPr>
        <w:t xml:space="preserve"> </w:t>
      </w:r>
      <w:r w:rsidRPr="000F013C">
        <w:rPr>
          <w:color w:val="222222"/>
          <w:shd w:val="clear" w:color="auto" w:fill="FFFFFF"/>
        </w:rPr>
        <w:t>manufacturing skills in the fields of Safety,</w:t>
      </w:r>
      <w:r>
        <w:rPr>
          <w:color w:val="222222"/>
        </w:rPr>
        <w:t xml:space="preserve"> </w:t>
      </w:r>
      <w:r w:rsidRPr="000F013C">
        <w:rPr>
          <w:color w:val="222222"/>
          <w:shd w:val="clear" w:color="auto" w:fill="FFFFFF"/>
        </w:rPr>
        <w:t>Quality, Production Processes, and Maintenance Awareness</w:t>
      </w:r>
      <w:r>
        <w:rPr>
          <w:rFonts w:ascii="Arial" w:hAnsi="Arial" w:cs="Arial"/>
          <w:color w:val="222222"/>
          <w:shd w:val="clear" w:color="auto" w:fill="FFFFFF"/>
        </w:rPr>
        <w:t xml:space="preserve"> f</w:t>
      </w:r>
      <w:r>
        <w:t>rom Buckeye Educational Systems in the amount of $25,906.75. Funding provided through the IWIP Grant.</w:t>
      </w:r>
    </w:p>
    <w:p w:rsidR="0050138F" w:rsidRDefault="0050138F" w:rsidP="0050138F">
      <w:pPr>
        <w:pStyle w:val="ListParagraph"/>
        <w:numPr>
          <w:ilvl w:val="0"/>
          <w:numId w:val="25"/>
        </w:numPr>
      </w:pPr>
      <w:r>
        <w:t xml:space="preserve">A purchase service from J.S. </w:t>
      </w:r>
      <w:proofErr w:type="spellStart"/>
      <w:r>
        <w:t>Bova</w:t>
      </w:r>
      <w:proofErr w:type="spellEnd"/>
      <w:r>
        <w:t xml:space="preserve"> Excavating, LLC for the emergency waterline repair and installation of water main valve at Memorial High School in the amount of $11,000.00. </w:t>
      </w:r>
    </w:p>
    <w:p w:rsidR="0050138F" w:rsidRDefault="0050138F" w:rsidP="0050138F">
      <w:pPr>
        <w:pStyle w:val="ListParagraph"/>
        <w:numPr>
          <w:ilvl w:val="0"/>
          <w:numId w:val="25"/>
        </w:numPr>
      </w:pPr>
      <w:r>
        <w:t xml:space="preserve">The purchase of HVAC filters for district buildings from </w:t>
      </w:r>
      <w:proofErr w:type="spellStart"/>
      <w:r>
        <w:t>TriDim</w:t>
      </w:r>
      <w:proofErr w:type="spellEnd"/>
      <w:r>
        <w:t xml:space="preserve"> in the amount of $11,892.78.</w:t>
      </w:r>
    </w:p>
    <w:p w:rsidR="0050138F" w:rsidRDefault="0050138F" w:rsidP="0050138F">
      <w:pPr>
        <w:pStyle w:val="ListParagraph"/>
        <w:numPr>
          <w:ilvl w:val="0"/>
          <w:numId w:val="25"/>
        </w:numPr>
      </w:pPr>
      <w:r>
        <w:t xml:space="preserve">The removal and replacement of the HRU-2 Supply Fan at Memorial High School. Work to be completed by Gardiner in an amount not to exceed $9,900.00. </w:t>
      </w:r>
    </w:p>
    <w:p w:rsidR="0050138F" w:rsidRPr="008845BB" w:rsidRDefault="0050138F" w:rsidP="0050138F">
      <w:pPr>
        <w:pStyle w:val="ListParagraph"/>
        <w:numPr>
          <w:ilvl w:val="0"/>
          <w:numId w:val="25"/>
        </w:numPr>
      </w:pPr>
      <w:r>
        <w:t>To amend Resolution #2021-67B to reflect the correct purchase price of $11,930.50 which includes shipping from the Math Learning Center for Bridges Learning Sets.</w:t>
      </w:r>
    </w:p>
    <w:p w:rsidR="00AC4973" w:rsidRDefault="00AC4973" w:rsidP="006A18BF">
      <w:pPr>
        <w:rPr>
          <w:b/>
          <w:i/>
          <w:highlight w:val="lightGray"/>
        </w:rPr>
      </w:pPr>
    </w:p>
    <w:p w:rsidR="0050138F" w:rsidRPr="00886B75" w:rsidRDefault="0050138F" w:rsidP="0050138F">
      <w:pPr>
        <w:jc w:val="both"/>
      </w:pPr>
      <w:r w:rsidRPr="00886B75">
        <w:t>Moved by Mr</w:t>
      </w:r>
      <w:r w:rsidR="00886B75" w:rsidRPr="00886B75">
        <w:t>s. Donofrio</w:t>
      </w:r>
      <w:r w:rsidRPr="00886B75">
        <w:t xml:space="preserve"> – Seconded by Mr</w:t>
      </w:r>
      <w:r w:rsidR="00886B75" w:rsidRPr="00886B75">
        <w:t>. Valentino</w:t>
      </w:r>
    </w:p>
    <w:p w:rsidR="0050138F" w:rsidRDefault="0050138F" w:rsidP="0050138F">
      <w:pPr>
        <w:jc w:val="both"/>
      </w:pPr>
      <w:r w:rsidRPr="00BD52C4">
        <w:t xml:space="preserve">Yeas:  Donofrio, </w:t>
      </w:r>
      <w:r>
        <w:t xml:space="preserve">Gozur, Valentino, </w:t>
      </w:r>
      <w:r w:rsidRPr="00BD52C4">
        <w:t xml:space="preserve">and </w:t>
      </w:r>
      <w:r>
        <w:t>Bednarik</w:t>
      </w:r>
    </w:p>
    <w:p w:rsidR="00886B75" w:rsidRDefault="00886B75" w:rsidP="0050138F">
      <w:pPr>
        <w:jc w:val="both"/>
        <w:rPr>
          <w:color w:val="FF0000"/>
        </w:rPr>
      </w:pPr>
    </w:p>
    <w:p w:rsidR="00886B75" w:rsidRPr="00886B75" w:rsidRDefault="00886B75" w:rsidP="0050138F">
      <w:pPr>
        <w:jc w:val="both"/>
      </w:pPr>
      <w:r w:rsidRPr="00886B75">
        <w:t>Mr. Tony Kelly arrived at 5:40 p.m.</w:t>
      </w:r>
    </w:p>
    <w:p w:rsidR="0050138F" w:rsidRDefault="0050138F" w:rsidP="006A18BF">
      <w:pPr>
        <w:rPr>
          <w:b/>
          <w:i/>
          <w:highlight w:val="lightGray"/>
        </w:rPr>
      </w:pPr>
    </w:p>
    <w:p w:rsidR="0050138F" w:rsidRDefault="0050138F" w:rsidP="006A18BF">
      <w:pPr>
        <w:rPr>
          <w:b/>
          <w:i/>
          <w:highlight w:val="lightGray"/>
        </w:rPr>
      </w:pPr>
    </w:p>
    <w:p w:rsidR="006A18BF" w:rsidRPr="00BC1E43" w:rsidRDefault="006A18BF" w:rsidP="006A18BF">
      <w:pPr>
        <w:rPr>
          <w:b/>
          <w:i/>
          <w:highlight w:val="lightGray"/>
        </w:rPr>
      </w:pPr>
      <w:r w:rsidRPr="00BC1E43">
        <w:rPr>
          <w:b/>
          <w:i/>
          <w:highlight w:val="lightGray"/>
        </w:rPr>
        <w:t>CONTRACTUAL AGREEMENTS</w:t>
      </w:r>
    </w:p>
    <w:p w:rsidR="008F28CC" w:rsidRDefault="008F28CC" w:rsidP="00D27659"/>
    <w:p w:rsidR="0050138F" w:rsidRDefault="0050138F" w:rsidP="0050138F">
      <w:r>
        <w:rPr>
          <w:b/>
        </w:rPr>
        <w:t>IV</w:t>
      </w:r>
      <w:r w:rsidRPr="00BC1E43">
        <w:t xml:space="preserve">.    </w:t>
      </w:r>
      <w:r w:rsidRPr="00BC1E43">
        <w:rPr>
          <w:b/>
          <w:u w:val="single"/>
        </w:rPr>
        <w:t>RESOLUTION #20</w:t>
      </w:r>
      <w:r>
        <w:rPr>
          <w:b/>
          <w:u w:val="single"/>
        </w:rPr>
        <w:t>22-22</w:t>
      </w:r>
      <w:r w:rsidRPr="00BC1E43">
        <w:rPr>
          <w:b/>
          <w:u w:val="single"/>
        </w:rPr>
        <w:t>:</w:t>
      </w:r>
      <w:r w:rsidRPr="00BC1E43">
        <w:t xml:space="preserve">  It is recommended by the superintendent to approve the following:</w:t>
      </w:r>
    </w:p>
    <w:p w:rsidR="0050138F" w:rsidRDefault="0050138F" w:rsidP="0050138F"/>
    <w:p w:rsidR="0050138F" w:rsidRDefault="0050138F" w:rsidP="0050138F">
      <w:pPr>
        <w:pStyle w:val="ListParagraph"/>
        <w:numPr>
          <w:ilvl w:val="0"/>
          <w:numId w:val="26"/>
        </w:numPr>
      </w:pPr>
      <w:r>
        <w:t>A bilateral articulation agreement between the University of Cincinnati, Criminal Justice and Human Resources, on behalf of the School of Information Technology and Campbell City Schools to create an equivalent academic experience awarding students full credit for the program effective February 16, 2022, renewable upon review of the program. (Attachment #1)</w:t>
      </w:r>
    </w:p>
    <w:p w:rsidR="00886B75" w:rsidRDefault="00886B75" w:rsidP="00886B75"/>
    <w:p w:rsidR="00886B75" w:rsidRDefault="00886B75" w:rsidP="00886B75"/>
    <w:p w:rsidR="00886B75" w:rsidRDefault="00886B75" w:rsidP="00886B75"/>
    <w:p w:rsidR="00886B75" w:rsidRDefault="00886B75" w:rsidP="00886B75"/>
    <w:p w:rsidR="00886B75" w:rsidRDefault="00886B75" w:rsidP="00886B75">
      <w:pPr>
        <w:jc w:val="center"/>
      </w:pPr>
    </w:p>
    <w:p w:rsidR="00886B75" w:rsidRDefault="00886B75" w:rsidP="00886B75">
      <w:pPr>
        <w:jc w:val="center"/>
      </w:pPr>
      <w:r>
        <w:t>12</w:t>
      </w:r>
    </w:p>
    <w:p w:rsidR="00886B75" w:rsidRDefault="00886B75" w:rsidP="00886B75"/>
    <w:p w:rsidR="0050138F" w:rsidRDefault="0050138F" w:rsidP="00886B75">
      <w:pPr>
        <w:pStyle w:val="ListParagraph"/>
        <w:numPr>
          <w:ilvl w:val="0"/>
          <w:numId w:val="26"/>
        </w:numPr>
      </w:pPr>
      <w:r>
        <w:t>An agreement between the University of Cincinnati, Criminal Justice and Human Resources, on behalf of the School of Information Technology and Campbell City Schools to provide an early college information technology program effective February 16, 2022, renewable upon review of the program. (Attachment #2)</w:t>
      </w:r>
    </w:p>
    <w:p w:rsidR="0050138F" w:rsidRPr="0050138F" w:rsidRDefault="0050138F" w:rsidP="0050138F">
      <w:pPr>
        <w:pStyle w:val="ListParagraph"/>
        <w:numPr>
          <w:ilvl w:val="0"/>
          <w:numId w:val="26"/>
        </w:numPr>
        <w:jc w:val="both"/>
        <w:rPr>
          <w:b/>
        </w:rPr>
      </w:pPr>
      <w:r w:rsidRPr="000E3074">
        <w:t>A Memorandum of Understanding for College Credit Plus funding between Campbell City Schools and Stark State College for the 2022-2023 school year.  (A copy of the MOU is on file in the treasurer’s office.)</w:t>
      </w:r>
    </w:p>
    <w:p w:rsidR="0050138F" w:rsidRDefault="0050138F" w:rsidP="0050138F">
      <w:pPr>
        <w:pStyle w:val="ListParagraph"/>
        <w:numPr>
          <w:ilvl w:val="0"/>
          <w:numId w:val="26"/>
        </w:numPr>
        <w:jc w:val="both"/>
      </w:pPr>
      <w:r w:rsidRPr="003276A5">
        <w:t xml:space="preserve">An agreement between </w:t>
      </w:r>
      <w:r>
        <w:t xml:space="preserve">Campbell City Schools and </w:t>
      </w:r>
      <w:proofErr w:type="spellStart"/>
      <w:r>
        <w:t>Dobil</w:t>
      </w:r>
      <w:proofErr w:type="spellEnd"/>
      <w:r>
        <w:t xml:space="preserve"> Laboratories for </w:t>
      </w:r>
      <w:proofErr w:type="spellStart"/>
      <w:r>
        <w:t>Lensec</w:t>
      </w:r>
      <w:proofErr w:type="spellEnd"/>
      <w:r>
        <w:t xml:space="preserve"> &amp; Galaxy Systems software support, preventative maintenance and service maintenance for the CLWCC security system for a period of one (1) year effective March 1, 2022 in the amount of $8,266.00. (A copy of this agreement is on file in the treasurer’s office.)</w:t>
      </w:r>
    </w:p>
    <w:p w:rsidR="0050138F" w:rsidRPr="003276A5" w:rsidRDefault="0050138F" w:rsidP="0050138F">
      <w:pPr>
        <w:pStyle w:val="ListParagraph"/>
        <w:numPr>
          <w:ilvl w:val="0"/>
          <w:numId w:val="26"/>
        </w:numPr>
        <w:jc w:val="both"/>
        <w:rPr>
          <w:b/>
        </w:rPr>
      </w:pPr>
      <w:r w:rsidRPr="000E3074">
        <w:t xml:space="preserve">A Memorandum of Understanding for </w:t>
      </w:r>
      <w:r>
        <w:t>a Dual Credit Program</w:t>
      </w:r>
      <w:r w:rsidRPr="000E3074">
        <w:t xml:space="preserve"> </w:t>
      </w:r>
      <w:r>
        <w:t xml:space="preserve">funding </w:t>
      </w:r>
      <w:r w:rsidRPr="000E3074">
        <w:t xml:space="preserve">between </w:t>
      </w:r>
      <w:r>
        <w:t>Memorial High School</w:t>
      </w:r>
      <w:r w:rsidRPr="000E3074">
        <w:t xml:space="preserve"> and </w:t>
      </w:r>
      <w:r>
        <w:t>Eastern Gateway Community College</w:t>
      </w:r>
      <w:r w:rsidRPr="000E3074">
        <w:t xml:space="preserve"> for the 2022-2023 school year.  (A copy of the MOU is on file in the treasurer’s office.)</w:t>
      </w:r>
    </w:p>
    <w:p w:rsidR="0050138F" w:rsidRPr="00296B88" w:rsidRDefault="0050138F" w:rsidP="0050138F">
      <w:pPr>
        <w:pStyle w:val="ListParagraph"/>
        <w:numPr>
          <w:ilvl w:val="0"/>
          <w:numId w:val="26"/>
        </w:numPr>
        <w:jc w:val="both"/>
        <w:rPr>
          <w:b/>
        </w:rPr>
      </w:pPr>
      <w:r w:rsidRPr="000E3074">
        <w:t xml:space="preserve">A Memorandum of Understanding for </w:t>
      </w:r>
      <w:r>
        <w:t>a Dual Credit Program</w:t>
      </w:r>
      <w:r w:rsidRPr="000E3074">
        <w:t xml:space="preserve"> </w:t>
      </w:r>
      <w:r>
        <w:t xml:space="preserve">funding </w:t>
      </w:r>
      <w:r w:rsidRPr="000E3074">
        <w:t xml:space="preserve">between </w:t>
      </w:r>
      <w:r>
        <w:t>Northeast Ohio IMPACT Academy and Eastern Gateway Community College</w:t>
      </w:r>
      <w:r w:rsidRPr="000E3074">
        <w:t xml:space="preserve"> for the 2022-2023 school year.  (A copy of the MOU is on file in the treasurer’s office.)</w:t>
      </w:r>
    </w:p>
    <w:p w:rsidR="0050138F" w:rsidRPr="00F67908" w:rsidRDefault="0050138F" w:rsidP="0050138F">
      <w:pPr>
        <w:pStyle w:val="ListParagraph"/>
        <w:numPr>
          <w:ilvl w:val="0"/>
          <w:numId w:val="26"/>
        </w:numPr>
        <w:jc w:val="both"/>
        <w:rPr>
          <w:b/>
        </w:rPr>
      </w:pPr>
      <w:r>
        <w:t>A</w:t>
      </w:r>
      <w:r w:rsidRPr="00C80175">
        <w:t xml:space="preserve"> Memorandum of Understanding for College Credit Plus funding between Campbell City Schools and </w:t>
      </w:r>
      <w:r>
        <w:t>Kent State University for the 2022-2023 school year</w:t>
      </w:r>
      <w:r w:rsidRPr="00C80175">
        <w:t>.  (</w:t>
      </w:r>
      <w:r>
        <w:t xml:space="preserve">A copy of the MOU </w:t>
      </w:r>
      <w:r w:rsidRPr="00C80175">
        <w:t>is on file in the treasurer’s office.)</w:t>
      </w:r>
    </w:p>
    <w:p w:rsidR="0050138F" w:rsidRPr="00C958CC" w:rsidRDefault="0050138F" w:rsidP="0050138F">
      <w:pPr>
        <w:pStyle w:val="ListParagraph"/>
        <w:numPr>
          <w:ilvl w:val="0"/>
          <w:numId w:val="26"/>
        </w:numPr>
        <w:jc w:val="both"/>
        <w:rPr>
          <w:b/>
          <w:i/>
          <w:sz w:val="28"/>
          <w:u w:val="single"/>
        </w:rPr>
      </w:pPr>
      <w:r w:rsidRPr="007942BD">
        <w:t>An agreement between Campbell City Schools and ACCESS for digital transmission and Internet access services from July 1, 2022 to June 30, 2023 in the amount of $42,193.32.  (The contract is on file in the treasurer’s office.)</w:t>
      </w:r>
    </w:p>
    <w:p w:rsidR="0050138F" w:rsidRDefault="0050138F" w:rsidP="0050138F"/>
    <w:p w:rsidR="0050138F" w:rsidRDefault="0050138F" w:rsidP="0050138F">
      <w:pPr>
        <w:jc w:val="both"/>
      </w:pPr>
      <w:r w:rsidRPr="00886B75">
        <w:t>Moved by Mr. Valentino – Seconded by Mrs. Gozur</w:t>
      </w:r>
    </w:p>
    <w:p w:rsidR="00886B75" w:rsidRPr="00886B75" w:rsidRDefault="00886B75" w:rsidP="0050138F">
      <w:pPr>
        <w:jc w:val="both"/>
      </w:pPr>
      <w:r>
        <w:t xml:space="preserve">Matthew Bowen highlighted the University of Cincinnati </w:t>
      </w:r>
      <w:r w:rsidR="00B40F53">
        <w:t>agreements</w:t>
      </w:r>
      <w:r>
        <w:t>.</w:t>
      </w:r>
    </w:p>
    <w:p w:rsidR="0050138F" w:rsidRDefault="0050138F" w:rsidP="0050138F">
      <w:pPr>
        <w:jc w:val="both"/>
      </w:pPr>
      <w:r w:rsidRPr="00BD52C4">
        <w:t xml:space="preserve">Yeas:  Donofrio, </w:t>
      </w:r>
      <w:r>
        <w:t xml:space="preserve">Gozur, Valentino, </w:t>
      </w:r>
      <w:r w:rsidRPr="00BD52C4">
        <w:t xml:space="preserve">and </w:t>
      </w:r>
      <w:r>
        <w:t>Bednarik</w:t>
      </w:r>
    </w:p>
    <w:p w:rsidR="008A61A3" w:rsidRPr="00BD52C4" w:rsidRDefault="008A61A3" w:rsidP="0050138F">
      <w:pPr>
        <w:jc w:val="both"/>
        <w:rPr>
          <w:color w:val="FF0000"/>
        </w:rPr>
      </w:pPr>
      <w:r w:rsidRPr="008A61A3">
        <w:t>Mr. Tony Kelly arrived at 5:40 p.m.</w:t>
      </w:r>
    </w:p>
    <w:p w:rsidR="0050138F" w:rsidRDefault="0050138F" w:rsidP="0050138F"/>
    <w:p w:rsidR="005E1F01" w:rsidRDefault="005E1F01" w:rsidP="00D27659"/>
    <w:p w:rsidR="00D27659" w:rsidRPr="00BC1E43" w:rsidRDefault="00D27659" w:rsidP="00D27659">
      <w:r w:rsidRPr="00BC1E43">
        <w:rPr>
          <w:b/>
          <w:i/>
          <w:highlight w:val="lightGray"/>
        </w:rPr>
        <w:t>PERSONNEL</w:t>
      </w:r>
    </w:p>
    <w:p w:rsidR="00D27659" w:rsidRPr="00BC1E43" w:rsidRDefault="00D27659" w:rsidP="00AD10A0"/>
    <w:p w:rsidR="00CA2F0E" w:rsidRDefault="0050138F" w:rsidP="00CA2F0E">
      <w:r>
        <w:rPr>
          <w:b/>
        </w:rPr>
        <w:t>V</w:t>
      </w:r>
      <w:r w:rsidR="00CA2F0E" w:rsidRPr="00BC1E43">
        <w:t xml:space="preserve">.    </w:t>
      </w:r>
      <w:r w:rsidR="00B6672D" w:rsidRPr="00BC1E43">
        <w:rPr>
          <w:b/>
          <w:u w:val="single"/>
        </w:rPr>
        <w:t>RESOLUTION #20</w:t>
      </w:r>
      <w:r w:rsidR="005E1F01">
        <w:rPr>
          <w:b/>
          <w:u w:val="single"/>
        </w:rPr>
        <w:t>22-</w:t>
      </w:r>
      <w:r>
        <w:rPr>
          <w:b/>
          <w:u w:val="single"/>
        </w:rPr>
        <w:t>23</w:t>
      </w:r>
      <w:r w:rsidR="00B6672D" w:rsidRPr="00BC1E43">
        <w:rPr>
          <w:b/>
          <w:u w:val="single"/>
        </w:rPr>
        <w:t>:</w:t>
      </w:r>
      <w:r w:rsidR="00B6672D" w:rsidRPr="00BC1E43">
        <w:t xml:space="preserve">  </w:t>
      </w:r>
      <w:r w:rsidR="00CA2F0E" w:rsidRPr="00BC1E43">
        <w:t>It is recommended by the superintendent to approve the following:</w:t>
      </w:r>
    </w:p>
    <w:p w:rsidR="005E1F01" w:rsidRPr="00BC1E43" w:rsidRDefault="005E1F01" w:rsidP="00CA2F0E"/>
    <w:p w:rsidR="0050138F" w:rsidRPr="00F00927" w:rsidRDefault="0050138F" w:rsidP="0050138F">
      <w:pPr>
        <w:pStyle w:val="ListParagraph"/>
        <w:numPr>
          <w:ilvl w:val="0"/>
          <w:numId w:val="3"/>
        </w:numPr>
      </w:pPr>
      <w:r w:rsidRPr="00F00927">
        <w:t xml:space="preserve">To amend the </w:t>
      </w:r>
      <w:r>
        <w:t xml:space="preserve">current </w:t>
      </w:r>
      <w:r w:rsidRPr="00F00927">
        <w:t>contract of Lisa Young</w:t>
      </w:r>
      <w:r>
        <w:t>, so as to</w:t>
      </w:r>
      <w:r w:rsidRPr="00F00927">
        <w:t xml:space="preserve"> appoint her to the position of Building Principal at the K6 Building</w:t>
      </w:r>
      <w:r>
        <w:t xml:space="preserve">, </w:t>
      </w:r>
      <w:r w:rsidRPr="0050138F">
        <w:t>effective February 6, 2022,</w:t>
      </w:r>
      <w:r w:rsidRPr="00F00927">
        <w:t xml:space="preserve"> where all appropriate licensure and credentials are held. </w:t>
      </w:r>
    </w:p>
    <w:p w:rsidR="0050138F" w:rsidRPr="00E065B0" w:rsidRDefault="0050138F" w:rsidP="0050138F">
      <w:pPr>
        <w:pStyle w:val="ListParagraph"/>
        <w:numPr>
          <w:ilvl w:val="0"/>
          <w:numId w:val="3"/>
        </w:numPr>
      </w:pPr>
      <w:r w:rsidRPr="00E065B0">
        <w:t xml:space="preserve">To rescind appointment of </w:t>
      </w:r>
      <w:proofErr w:type="spellStart"/>
      <w:r w:rsidRPr="00E065B0">
        <w:t>Porcia</w:t>
      </w:r>
      <w:proofErr w:type="spellEnd"/>
      <w:r w:rsidRPr="00E065B0">
        <w:t xml:space="preserve"> Marrow to the classified position of Van Driver, effective February 1, 2022 for failure to meet the requirements of the hiring process.</w:t>
      </w:r>
    </w:p>
    <w:p w:rsidR="0050138F" w:rsidRDefault="0050138F" w:rsidP="0050138F">
      <w:pPr>
        <w:pStyle w:val="ListParagraph"/>
        <w:numPr>
          <w:ilvl w:val="0"/>
          <w:numId w:val="3"/>
        </w:numPr>
      </w:pPr>
      <w:r w:rsidRPr="00BD4FC7">
        <w:t>To rescind the appointment of Tyler Allen to the supplemental position of Varsity Track 2</w:t>
      </w:r>
      <w:r w:rsidRPr="00BD4FC7">
        <w:rPr>
          <w:vertAlign w:val="superscript"/>
        </w:rPr>
        <w:t>nd</w:t>
      </w:r>
      <w:r w:rsidRPr="00BD4FC7">
        <w:t xml:space="preserve"> Assistant Coach for the 2021-2022 school year.</w:t>
      </w:r>
    </w:p>
    <w:p w:rsidR="0050138F" w:rsidRPr="000E000D" w:rsidRDefault="0050138F" w:rsidP="0050138F">
      <w:pPr>
        <w:pStyle w:val="ListParagraph"/>
        <w:numPr>
          <w:ilvl w:val="0"/>
          <w:numId w:val="3"/>
        </w:numPr>
      </w:pPr>
      <w:r w:rsidRPr="00715E27">
        <w:t>The appointment of</w:t>
      </w:r>
      <w:r w:rsidRPr="00715E27">
        <w:rPr>
          <w:rFonts w:ascii="Arial" w:hAnsi="Arial" w:cs="Arial"/>
        </w:rPr>
        <w:t xml:space="preserve"> </w:t>
      </w:r>
      <w:r>
        <w:t>Juan Santiago Morales</w:t>
      </w:r>
      <w:r w:rsidRPr="00715E27">
        <w:t xml:space="preserve"> to the classified position of Van Driver effective </w:t>
      </w:r>
      <w:r>
        <w:t>February 28, 2022</w:t>
      </w:r>
      <w:r w:rsidRPr="00715E27">
        <w:t>.</w:t>
      </w:r>
      <w:r w:rsidRPr="00685E5A">
        <w:rPr>
          <w:i/>
        </w:rPr>
        <w:t xml:space="preserve"> (Pending background checks, certification and drug screen.)</w:t>
      </w:r>
    </w:p>
    <w:p w:rsidR="000E000D" w:rsidRDefault="000E000D" w:rsidP="000E000D"/>
    <w:p w:rsidR="000E000D" w:rsidRDefault="000E000D" w:rsidP="000E000D"/>
    <w:p w:rsidR="000E000D" w:rsidRDefault="000E000D" w:rsidP="000E000D"/>
    <w:p w:rsidR="000E000D" w:rsidRDefault="000E000D" w:rsidP="000E000D"/>
    <w:p w:rsidR="000E000D" w:rsidRDefault="000E000D" w:rsidP="000E000D">
      <w:pPr>
        <w:jc w:val="center"/>
      </w:pPr>
    </w:p>
    <w:p w:rsidR="000E000D" w:rsidRDefault="000E000D" w:rsidP="000E000D">
      <w:pPr>
        <w:jc w:val="center"/>
      </w:pPr>
      <w:r>
        <w:t>13</w:t>
      </w:r>
    </w:p>
    <w:p w:rsidR="000E000D" w:rsidRPr="00763EDF" w:rsidRDefault="000E000D" w:rsidP="000E000D"/>
    <w:p w:rsidR="0050138F" w:rsidRDefault="0050138F" w:rsidP="0050138F">
      <w:pPr>
        <w:pStyle w:val="ListParagraph"/>
        <w:numPr>
          <w:ilvl w:val="0"/>
          <w:numId w:val="3"/>
        </w:numPr>
      </w:pPr>
      <w:r>
        <w:t>Compensation for p</w:t>
      </w:r>
      <w:r w:rsidRPr="002560AB">
        <w:t>rofessional development for the following certified employees</w:t>
      </w:r>
      <w:r>
        <w:t xml:space="preserve"> who attended an EL Session on Thursday, February 3, 2022</w:t>
      </w:r>
      <w:r w:rsidRPr="002560AB">
        <w:t xml:space="preserve"> </w:t>
      </w:r>
      <w:r>
        <w:t xml:space="preserve">from 4:00 - 6:00 p.m. </w:t>
      </w:r>
      <w:r w:rsidRPr="002560AB">
        <w:t>at a rate $17 per hour</w:t>
      </w:r>
      <w:r>
        <w:t>:</w:t>
      </w:r>
    </w:p>
    <w:p w:rsidR="0050138F" w:rsidRDefault="0050138F" w:rsidP="0050138F">
      <w:pPr>
        <w:ind w:left="1440" w:firstLine="720"/>
        <w:rPr>
          <w:rFonts w:ascii="Arial" w:hAnsi="Arial" w:cs="Arial"/>
          <w:sz w:val="18"/>
        </w:rPr>
      </w:pPr>
      <w:r w:rsidRPr="0050138F">
        <w:rPr>
          <w:rFonts w:ascii="Arial" w:hAnsi="Arial" w:cs="Arial"/>
          <w:sz w:val="18"/>
        </w:rPr>
        <w:t>Nereida McDowell</w:t>
      </w:r>
      <w:r w:rsidRPr="0050138F">
        <w:rPr>
          <w:rFonts w:ascii="Arial" w:hAnsi="Arial" w:cs="Arial"/>
          <w:sz w:val="18"/>
        </w:rPr>
        <w:tab/>
        <w:t xml:space="preserve">Maria </w:t>
      </w:r>
      <w:proofErr w:type="spellStart"/>
      <w:r w:rsidRPr="0050138F">
        <w:rPr>
          <w:rFonts w:ascii="Arial" w:hAnsi="Arial" w:cs="Arial"/>
          <w:sz w:val="18"/>
        </w:rPr>
        <w:t>Rosensteel</w:t>
      </w:r>
      <w:proofErr w:type="spellEnd"/>
      <w:r w:rsidRPr="0050138F">
        <w:rPr>
          <w:rFonts w:ascii="Arial" w:hAnsi="Arial" w:cs="Arial"/>
          <w:sz w:val="18"/>
        </w:rPr>
        <w:tab/>
      </w:r>
      <w:r>
        <w:rPr>
          <w:rFonts w:ascii="Arial" w:hAnsi="Arial" w:cs="Arial"/>
          <w:sz w:val="18"/>
        </w:rPr>
        <w:tab/>
      </w:r>
      <w:r w:rsidRPr="0050138F">
        <w:rPr>
          <w:rFonts w:ascii="Arial" w:hAnsi="Arial" w:cs="Arial"/>
          <w:sz w:val="18"/>
        </w:rPr>
        <w:t>Priscilla Garcia</w:t>
      </w:r>
      <w:r w:rsidRPr="0050138F">
        <w:rPr>
          <w:rFonts w:ascii="Arial" w:hAnsi="Arial" w:cs="Arial"/>
          <w:sz w:val="18"/>
        </w:rPr>
        <w:tab/>
      </w:r>
    </w:p>
    <w:p w:rsidR="0050138F" w:rsidRPr="0050138F" w:rsidRDefault="0050138F" w:rsidP="0050138F">
      <w:pPr>
        <w:ind w:left="2160" w:firstLine="720"/>
        <w:rPr>
          <w:rFonts w:ascii="Arial" w:hAnsi="Arial" w:cs="Arial"/>
          <w:sz w:val="18"/>
        </w:rPr>
      </w:pPr>
      <w:r w:rsidRPr="0050138F">
        <w:rPr>
          <w:rFonts w:ascii="Arial" w:hAnsi="Arial" w:cs="Arial"/>
          <w:sz w:val="18"/>
        </w:rPr>
        <w:t xml:space="preserve">Annette </w:t>
      </w:r>
      <w:proofErr w:type="spellStart"/>
      <w:r w:rsidRPr="0050138F">
        <w:rPr>
          <w:rFonts w:ascii="Arial" w:hAnsi="Arial" w:cs="Arial"/>
          <w:sz w:val="18"/>
        </w:rPr>
        <w:t>Tovarnak</w:t>
      </w:r>
      <w:proofErr w:type="spellEnd"/>
      <w:r w:rsidRPr="0050138F">
        <w:rPr>
          <w:sz w:val="18"/>
        </w:rPr>
        <w:tab/>
      </w:r>
      <w:r>
        <w:rPr>
          <w:sz w:val="18"/>
        </w:rPr>
        <w:tab/>
      </w:r>
      <w:r w:rsidRPr="0050138F">
        <w:rPr>
          <w:rFonts w:ascii="Arial" w:hAnsi="Arial" w:cs="Arial"/>
          <w:sz w:val="18"/>
        </w:rPr>
        <w:t>Tiffany Jones</w:t>
      </w:r>
    </w:p>
    <w:p w:rsidR="0050138F" w:rsidRDefault="0050138F" w:rsidP="0050138F">
      <w:pPr>
        <w:pStyle w:val="ListParagraph"/>
        <w:numPr>
          <w:ilvl w:val="0"/>
          <w:numId w:val="3"/>
        </w:numPr>
      </w:pPr>
      <w:r>
        <w:t>Compensation for p</w:t>
      </w:r>
      <w:r w:rsidRPr="002560AB">
        <w:t>rofessional development for the following c</w:t>
      </w:r>
      <w:r>
        <w:t>lassified</w:t>
      </w:r>
      <w:r w:rsidRPr="002560AB">
        <w:t xml:space="preserve"> employees</w:t>
      </w:r>
      <w:r>
        <w:t xml:space="preserve"> who attended an EL Session on Thursday, February 3, 2022</w:t>
      </w:r>
      <w:r w:rsidRPr="002560AB">
        <w:t xml:space="preserve"> </w:t>
      </w:r>
      <w:r>
        <w:t xml:space="preserve">for the hours indicated </w:t>
      </w:r>
      <w:r w:rsidRPr="002560AB">
        <w:t xml:space="preserve">at </w:t>
      </w:r>
      <w:r>
        <w:t>their usual hourly rate:</w:t>
      </w:r>
    </w:p>
    <w:p w:rsidR="00B0630D" w:rsidRPr="000E000D" w:rsidRDefault="0050138F" w:rsidP="000E000D">
      <w:pPr>
        <w:ind w:left="720" w:firstLine="720"/>
        <w:rPr>
          <w:rFonts w:ascii="Arial" w:hAnsi="Arial" w:cs="Arial"/>
        </w:rPr>
      </w:pPr>
      <w:r w:rsidRPr="003647F7">
        <w:rPr>
          <w:rFonts w:ascii="Arial" w:hAnsi="Arial" w:cs="Arial"/>
        </w:rPr>
        <w:t>Aida Steiner</w:t>
      </w:r>
      <w:r w:rsidRPr="003647F7">
        <w:rPr>
          <w:rFonts w:ascii="Arial" w:hAnsi="Arial" w:cs="Arial"/>
        </w:rPr>
        <w:tab/>
        <w:t>(4:00 -6:00 p.m.)</w:t>
      </w:r>
      <w:r w:rsidRPr="003647F7">
        <w:rPr>
          <w:rFonts w:ascii="Arial" w:hAnsi="Arial" w:cs="Arial"/>
        </w:rPr>
        <w:tab/>
      </w:r>
      <w:proofErr w:type="spellStart"/>
      <w:r w:rsidRPr="003647F7">
        <w:rPr>
          <w:rFonts w:ascii="Arial" w:hAnsi="Arial" w:cs="Arial"/>
        </w:rPr>
        <w:t>Bianka</w:t>
      </w:r>
      <w:proofErr w:type="spellEnd"/>
      <w:r w:rsidRPr="003647F7">
        <w:rPr>
          <w:rFonts w:ascii="Arial" w:hAnsi="Arial" w:cs="Arial"/>
        </w:rPr>
        <w:t xml:space="preserve"> Gonzalez (</w:t>
      </w:r>
      <w:r>
        <w:rPr>
          <w:rFonts w:ascii="Arial" w:hAnsi="Arial" w:cs="Arial"/>
        </w:rPr>
        <w:t>5:00 – 6:00 p.m.)</w:t>
      </w:r>
    </w:p>
    <w:p w:rsidR="0050138F" w:rsidRPr="00B979FE" w:rsidRDefault="0050138F" w:rsidP="0050138F">
      <w:pPr>
        <w:pStyle w:val="ListParagraph"/>
        <w:numPr>
          <w:ilvl w:val="0"/>
          <w:numId w:val="3"/>
        </w:numPr>
      </w:pPr>
      <w:r w:rsidRPr="00B979FE">
        <w:t xml:space="preserve">The appointment of Elijah McCaskill </w:t>
      </w:r>
      <w:r>
        <w:t>to the supplemental position of</w:t>
      </w:r>
      <w:r w:rsidRPr="00B979FE">
        <w:t xml:space="preserve"> athletic worker on an as needed basis for the 2021-2022 school year. </w:t>
      </w:r>
    </w:p>
    <w:p w:rsidR="0050138F" w:rsidRPr="000D343E" w:rsidRDefault="0050138F" w:rsidP="0050138F">
      <w:pPr>
        <w:pStyle w:val="ListParagraph"/>
        <w:numPr>
          <w:ilvl w:val="0"/>
          <w:numId w:val="3"/>
        </w:numPr>
        <w:rPr>
          <w:b/>
          <w:u w:val="single"/>
        </w:rPr>
      </w:pPr>
      <w:r w:rsidRPr="000D343E">
        <w:t xml:space="preserve">The appointment of the following individuals to the supplemental positions so indicated for the 2021-2022 school year.  Salary as per negotiated agreement. </w:t>
      </w:r>
    </w:p>
    <w:p w:rsidR="0050138F" w:rsidRPr="000D343E" w:rsidRDefault="0050138F" w:rsidP="0050138F">
      <w:pPr>
        <w:pStyle w:val="ListParagraph"/>
        <w:rPr>
          <w:b/>
          <w:u w:val="single"/>
        </w:rPr>
      </w:pPr>
      <w:r w:rsidRPr="000D343E">
        <w:rPr>
          <w:i/>
          <w:sz w:val="18"/>
        </w:rPr>
        <w:t>(*Pending background checks, drug screening and/or certification.)</w:t>
      </w:r>
    </w:p>
    <w:tbl>
      <w:tblPr>
        <w:tblStyle w:val="TableGrid"/>
        <w:tblW w:w="0" w:type="auto"/>
        <w:tblInd w:w="715" w:type="dxa"/>
        <w:tblLook w:val="04A0" w:firstRow="1" w:lastRow="0" w:firstColumn="1" w:lastColumn="0" w:noHBand="0" w:noVBand="1"/>
      </w:tblPr>
      <w:tblGrid>
        <w:gridCol w:w="3417"/>
        <w:gridCol w:w="5218"/>
      </w:tblGrid>
      <w:tr w:rsidR="0050138F" w:rsidRPr="000D343E" w:rsidTr="00113097">
        <w:tc>
          <w:tcPr>
            <w:tcW w:w="3600" w:type="dxa"/>
          </w:tcPr>
          <w:p w:rsidR="0050138F" w:rsidRPr="0050138F" w:rsidRDefault="0050138F" w:rsidP="00113097">
            <w:pPr>
              <w:jc w:val="both"/>
              <w:rPr>
                <w:rFonts w:ascii="Arial" w:hAnsi="Arial" w:cs="Arial"/>
                <w:sz w:val="20"/>
              </w:rPr>
            </w:pPr>
            <w:r w:rsidRPr="0050138F">
              <w:rPr>
                <w:rFonts w:ascii="Arial" w:hAnsi="Arial" w:cs="Arial"/>
                <w:sz w:val="20"/>
              </w:rPr>
              <w:t>Paolo DePasquale</w:t>
            </w:r>
          </w:p>
        </w:tc>
        <w:tc>
          <w:tcPr>
            <w:tcW w:w="5580" w:type="dxa"/>
          </w:tcPr>
          <w:p w:rsidR="0050138F" w:rsidRPr="0050138F" w:rsidRDefault="0050138F" w:rsidP="00113097">
            <w:pPr>
              <w:jc w:val="both"/>
              <w:rPr>
                <w:rFonts w:ascii="Arial" w:hAnsi="Arial" w:cs="Arial"/>
                <w:sz w:val="20"/>
              </w:rPr>
            </w:pPr>
            <w:r w:rsidRPr="0050138F">
              <w:rPr>
                <w:rFonts w:ascii="Arial" w:hAnsi="Arial" w:cs="Arial"/>
                <w:sz w:val="20"/>
              </w:rPr>
              <w:t>Varsity Track 2</w:t>
            </w:r>
            <w:r w:rsidRPr="0050138F">
              <w:rPr>
                <w:rFonts w:ascii="Arial" w:hAnsi="Arial" w:cs="Arial"/>
                <w:sz w:val="20"/>
                <w:vertAlign w:val="superscript"/>
              </w:rPr>
              <w:t>nd</w:t>
            </w:r>
            <w:r w:rsidRPr="0050138F">
              <w:rPr>
                <w:rFonts w:ascii="Arial" w:hAnsi="Arial" w:cs="Arial"/>
                <w:sz w:val="20"/>
              </w:rPr>
              <w:t xml:space="preserve"> Assistant Coach </w:t>
            </w:r>
          </w:p>
        </w:tc>
      </w:tr>
      <w:tr w:rsidR="0050138F" w:rsidRPr="000D343E" w:rsidTr="00113097">
        <w:tc>
          <w:tcPr>
            <w:tcW w:w="3600" w:type="dxa"/>
          </w:tcPr>
          <w:p w:rsidR="0050138F" w:rsidRPr="0050138F" w:rsidRDefault="0050138F" w:rsidP="00113097">
            <w:pPr>
              <w:jc w:val="both"/>
              <w:rPr>
                <w:rFonts w:ascii="Arial" w:hAnsi="Arial" w:cs="Arial"/>
                <w:sz w:val="20"/>
              </w:rPr>
            </w:pPr>
            <w:r w:rsidRPr="0050138F">
              <w:rPr>
                <w:rFonts w:ascii="Arial" w:hAnsi="Arial" w:cs="Arial"/>
                <w:sz w:val="20"/>
              </w:rPr>
              <w:t>Tyler Allen</w:t>
            </w:r>
          </w:p>
        </w:tc>
        <w:tc>
          <w:tcPr>
            <w:tcW w:w="5580" w:type="dxa"/>
          </w:tcPr>
          <w:p w:rsidR="0050138F" w:rsidRPr="0050138F" w:rsidRDefault="0050138F" w:rsidP="00113097">
            <w:pPr>
              <w:jc w:val="both"/>
              <w:rPr>
                <w:rFonts w:ascii="Arial" w:hAnsi="Arial" w:cs="Arial"/>
                <w:sz w:val="20"/>
              </w:rPr>
            </w:pPr>
            <w:r w:rsidRPr="0050138F">
              <w:rPr>
                <w:rFonts w:ascii="Arial" w:hAnsi="Arial" w:cs="Arial"/>
                <w:sz w:val="20"/>
              </w:rPr>
              <w:t>Middle School Track Coach</w:t>
            </w:r>
          </w:p>
        </w:tc>
      </w:tr>
      <w:tr w:rsidR="0050138F" w:rsidRPr="000D343E" w:rsidTr="00113097">
        <w:tc>
          <w:tcPr>
            <w:tcW w:w="3600" w:type="dxa"/>
          </w:tcPr>
          <w:p w:rsidR="0050138F" w:rsidRPr="0050138F" w:rsidRDefault="0050138F" w:rsidP="00113097">
            <w:pPr>
              <w:jc w:val="both"/>
              <w:rPr>
                <w:rFonts w:ascii="Arial" w:hAnsi="Arial" w:cs="Arial"/>
                <w:sz w:val="20"/>
              </w:rPr>
            </w:pPr>
            <w:r w:rsidRPr="0050138F">
              <w:rPr>
                <w:rFonts w:ascii="Arial" w:hAnsi="Arial" w:cs="Arial"/>
                <w:sz w:val="20"/>
              </w:rPr>
              <w:t>John Childers</w:t>
            </w:r>
          </w:p>
        </w:tc>
        <w:tc>
          <w:tcPr>
            <w:tcW w:w="5580" w:type="dxa"/>
          </w:tcPr>
          <w:p w:rsidR="0050138F" w:rsidRPr="0050138F" w:rsidRDefault="0050138F" w:rsidP="00113097">
            <w:pPr>
              <w:jc w:val="both"/>
              <w:rPr>
                <w:rFonts w:ascii="Arial" w:hAnsi="Arial" w:cs="Arial"/>
                <w:sz w:val="20"/>
              </w:rPr>
            </w:pPr>
            <w:r w:rsidRPr="0050138F">
              <w:rPr>
                <w:rFonts w:ascii="Arial" w:hAnsi="Arial" w:cs="Arial"/>
                <w:sz w:val="20"/>
              </w:rPr>
              <w:t>Middle School Track Coach</w:t>
            </w:r>
          </w:p>
        </w:tc>
      </w:tr>
    </w:tbl>
    <w:p w:rsidR="0050138F" w:rsidRPr="00A86AA7" w:rsidRDefault="0050138F" w:rsidP="0050138F">
      <w:pPr>
        <w:pStyle w:val="ListParagraph"/>
        <w:numPr>
          <w:ilvl w:val="0"/>
          <w:numId w:val="3"/>
        </w:numPr>
        <w:rPr>
          <w:rFonts w:ascii="Arial" w:hAnsi="Arial" w:cs="Arial"/>
        </w:rPr>
      </w:pPr>
      <w:r w:rsidRPr="00A86AA7">
        <w:t>The following classified substitutes for the 2021-2022 school year:</w:t>
      </w:r>
    </w:p>
    <w:tbl>
      <w:tblPr>
        <w:tblStyle w:val="TableGrid"/>
        <w:tblW w:w="0" w:type="auto"/>
        <w:tblInd w:w="468" w:type="dxa"/>
        <w:tblLook w:val="04A0" w:firstRow="1" w:lastRow="0" w:firstColumn="1" w:lastColumn="0" w:noHBand="0" w:noVBand="1"/>
      </w:tblPr>
      <w:tblGrid>
        <w:gridCol w:w="2415"/>
        <w:gridCol w:w="1582"/>
        <w:gridCol w:w="1582"/>
        <w:gridCol w:w="1582"/>
        <w:gridCol w:w="1721"/>
      </w:tblGrid>
      <w:tr w:rsidR="0050138F" w:rsidRPr="006F6C0E" w:rsidTr="00113097">
        <w:tc>
          <w:tcPr>
            <w:tcW w:w="2956" w:type="dxa"/>
          </w:tcPr>
          <w:p w:rsidR="0050138F" w:rsidRPr="00715E27" w:rsidRDefault="0050138F" w:rsidP="00113097">
            <w:pPr>
              <w:jc w:val="center"/>
              <w:rPr>
                <w:rFonts w:ascii="Arial" w:hAnsi="Arial" w:cs="Arial"/>
                <w:b/>
                <w:i/>
                <w:sz w:val="18"/>
              </w:rPr>
            </w:pPr>
            <w:r w:rsidRPr="00715E27">
              <w:rPr>
                <w:rFonts w:ascii="Arial" w:hAnsi="Arial" w:cs="Arial"/>
                <w:b/>
                <w:i/>
                <w:sz w:val="18"/>
              </w:rPr>
              <w:t>NAME</w:t>
            </w:r>
          </w:p>
        </w:tc>
        <w:tc>
          <w:tcPr>
            <w:tcW w:w="1676" w:type="dxa"/>
          </w:tcPr>
          <w:p w:rsidR="0050138F" w:rsidRPr="00715E27" w:rsidRDefault="0050138F" w:rsidP="00113097">
            <w:pPr>
              <w:jc w:val="center"/>
              <w:rPr>
                <w:rFonts w:ascii="Arial" w:hAnsi="Arial" w:cs="Arial"/>
                <w:b/>
                <w:i/>
                <w:sz w:val="18"/>
              </w:rPr>
            </w:pPr>
            <w:r w:rsidRPr="00715E27">
              <w:rPr>
                <w:rFonts w:ascii="Arial" w:hAnsi="Arial" w:cs="Arial"/>
                <w:b/>
                <w:i/>
                <w:sz w:val="18"/>
              </w:rPr>
              <w:t>SUBSTITUTE</w:t>
            </w:r>
          </w:p>
          <w:p w:rsidR="0050138F" w:rsidRPr="00715E27" w:rsidRDefault="0050138F" w:rsidP="00113097">
            <w:pPr>
              <w:jc w:val="center"/>
              <w:rPr>
                <w:rFonts w:ascii="Arial" w:hAnsi="Arial" w:cs="Arial"/>
                <w:b/>
                <w:i/>
                <w:sz w:val="18"/>
              </w:rPr>
            </w:pPr>
            <w:r w:rsidRPr="00715E27">
              <w:rPr>
                <w:rFonts w:ascii="Arial" w:hAnsi="Arial" w:cs="Arial"/>
                <w:b/>
                <w:i/>
                <w:sz w:val="18"/>
              </w:rPr>
              <w:t>DRIVER</w:t>
            </w:r>
          </w:p>
        </w:tc>
        <w:tc>
          <w:tcPr>
            <w:tcW w:w="1676" w:type="dxa"/>
          </w:tcPr>
          <w:p w:rsidR="0050138F" w:rsidRPr="00715E27" w:rsidRDefault="0050138F" w:rsidP="00113097">
            <w:pPr>
              <w:jc w:val="center"/>
              <w:rPr>
                <w:rFonts w:ascii="Arial" w:hAnsi="Arial" w:cs="Arial"/>
                <w:b/>
                <w:i/>
                <w:sz w:val="18"/>
              </w:rPr>
            </w:pPr>
            <w:r w:rsidRPr="00715E27">
              <w:rPr>
                <w:rFonts w:ascii="Arial" w:hAnsi="Arial" w:cs="Arial"/>
                <w:b/>
                <w:i/>
                <w:sz w:val="18"/>
              </w:rPr>
              <w:t>SUBSTITUTE</w:t>
            </w:r>
          </w:p>
          <w:p w:rsidR="0050138F" w:rsidRPr="00715E27" w:rsidRDefault="0050138F" w:rsidP="00113097">
            <w:pPr>
              <w:jc w:val="center"/>
              <w:rPr>
                <w:rFonts w:ascii="Arial" w:hAnsi="Arial" w:cs="Arial"/>
                <w:b/>
                <w:i/>
                <w:sz w:val="18"/>
              </w:rPr>
            </w:pPr>
            <w:r w:rsidRPr="00715E27">
              <w:rPr>
                <w:rFonts w:ascii="Arial" w:hAnsi="Arial" w:cs="Arial"/>
                <w:b/>
                <w:i/>
                <w:sz w:val="18"/>
              </w:rPr>
              <w:t>CAFETERIA</w:t>
            </w:r>
          </w:p>
          <w:p w:rsidR="0050138F" w:rsidRPr="00715E27" w:rsidRDefault="0050138F" w:rsidP="00113097">
            <w:pPr>
              <w:jc w:val="center"/>
              <w:rPr>
                <w:rFonts w:ascii="Arial" w:hAnsi="Arial" w:cs="Arial"/>
                <w:b/>
                <w:i/>
                <w:sz w:val="18"/>
              </w:rPr>
            </w:pPr>
            <w:r w:rsidRPr="00715E27">
              <w:rPr>
                <w:rFonts w:ascii="Arial" w:hAnsi="Arial" w:cs="Arial"/>
                <w:b/>
                <w:i/>
                <w:sz w:val="18"/>
              </w:rPr>
              <w:t>WORKER</w:t>
            </w:r>
          </w:p>
        </w:tc>
        <w:tc>
          <w:tcPr>
            <w:tcW w:w="1676" w:type="dxa"/>
          </w:tcPr>
          <w:p w:rsidR="0050138F" w:rsidRPr="006F6C0E" w:rsidRDefault="0050138F" w:rsidP="00113097">
            <w:pPr>
              <w:jc w:val="center"/>
              <w:rPr>
                <w:rFonts w:ascii="Arial" w:hAnsi="Arial" w:cs="Arial"/>
                <w:b/>
                <w:i/>
                <w:sz w:val="18"/>
              </w:rPr>
            </w:pPr>
            <w:r w:rsidRPr="006F6C0E">
              <w:rPr>
                <w:rFonts w:ascii="Arial" w:hAnsi="Arial" w:cs="Arial"/>
                <w:b/>
                <w:i/>
                <w:sz w:val="18"/>
              </w:rPr>
              <w:t>SUBSTITUTE</w:t>
            </w:r>
          </w:p>
          <w:p w:rsidR="0050138F" w:rsidRPr="006F6C0E" w:rsidRDefault="0050138F" w:rsidP="00113097">
            <w:pPr>
              <w:jc w:val="center"/>
              <w:rPr>
                <w:rFonts w:ascii="Arial" w:hAnsi="Arial" w:cs="Arial"/>
                <w:b/>
                <w:i/>
                <w:sz w:val="18"/>
              </w:rPr>
            </w:pPr>
            <w:r w:rsidRPr="006F6C0E">
              <w:rPr>
                <w:rFonts w:ascii="Arial" w:hAnsi="Arial" w:cs="Arial"/>
                <w:b/>
                <w:i/>
                <w:sz w:val="18"/>
              </w:rPr>
              <w:t>CUSTODIAL</w:t>
            </w:r>
          </w:p>
          <w:p w:rsidR="0050138F" w:rsidRPr="006F6C0E" w:rsidRDefault="0050138F" w:rsidP="00113097">
            <w:pPr>
              <w:jc w:val="center"/>
              <w:rPr>
                <w:rFonts w:ascii="Arial" w:hAnsi="Arial" w:cs="Arial"/>
                <w:b/>
                <w:i/>
                <w:sz w:val="18"/>
              </w:rPr>
            </w:pPr>
            <w:r w:rsidRPr="006F6C0E">
              <w:rPr>
                <w:rFonts w:ascii="Arial" w:hAnsi="Arial" w:cs="Arial"/>
                <w:b/>
                <w:i/>
                <w:sz w:val="18"/>
              </w:rPr>
              <w:t>HELPER</w:t>
            </w:r>
          </w:p>
        </w:tc>
        <w:tc>
          <w:tcPr>
            <w:tcW w:w="1798" w:type="dxa"/>
          </w:tcPr>
          <w:p w:rsidR="0050138F" w:rsidRPr="006F6C0E" w:rsidRDefault="0050138F" w:rsidP="00113097">
            <w:pPr>
              <w:jc w:val="center"/>
              <w:rPr>
                <w:rFonts w:ascii="Arial" w:hAnsi="Arial" w:cs="Arial"/>
                <w:b/>
                <w:i/>
                <w:sz w:val="18"/>
              </w:rPr>
            </w:pPr>
            <w:r w:rsidRPr="006F6C0E">
              <w:rPr>
                <w:rFonts w:ascii="Arial" w:hAnsi="Arial" w:cs="Arial"/>
                <w:b/>
                <w:i/>
                <w:sz w:val="18"/>
              </w:rPr>
              <w:t>SUBSTITUTE</w:t>
            </w:r>
          </w:p>
          <w:p w:rsidR="0050138F" w:rsidRPr="006F6C0E" w:rsidRDefault="0050138F" w:rsidP="00113097">
            <w:pPr>
              <w:jc w:val="center"/>
              <w:rPr>
                <w:rFonts w:ascii="Arial" w:hAnsi="Arial" w:cs="Arial"/>
                <w:b/>
                <w:i/>
                <w:sz w:val="18"/>
              </w:rPr>
            </w:pPr>
            <w:r w:rsidRPr="006F6C0E">
              <w:rPr>
                <w:rFonts w:ascii="Arial" w:hAnsi="Arial" w:cs="Arial"/>
                <w:b/>
                <w:i/>
                <w:sz w:val="18"/>
              </w:rPr>
              <w:t>EDUCATIONAL</w:t>
            </w:r>
          </w:p>
          <w:p w:rsidR="0050138F" w:rsidRPr="006F6C0E" w:rsidRDefault="0050138F" w:rsidP="00113097">
            <w:pPr>
              <w:jc w:val="center"/>
              <w:rPr>
                <w:rFonts w:ascii="Arial" w:hAnsi="Arial" w:cs="Arial"/>
                <w:b/>
                <w:i/>
                <w:sz w:val="18"/>
              </w:rPr>
            </w:pPr>
            <w:r w:rsidRPr="006F6C0E">
              <w:rPr>
                <w:rFonts w:ascii="Arial" w:hAnsi="Arial" w:cs="Arial"/>
                <w:b/>
                <w:i/>
                <w:sz w:val="18"/>
              </w:rPr>
              <w:t>ASSISTANT</w:t>
            </w:r>
          </w:p>
        </w:tc>
      </w:tr>
      <w:tr w:rsidR="0050138F" w:rsidRPr="006F6C0E" w:rsidTr="00113097">
        <w:tc>
          <w:tcPr>
            <w:tcW w:w="2956" w:type="dxa"/>
          </w:tcPr>
          <w:p w:rsidR="0050138F" w:rsidRPr="00B0630D" w:rsidRDefault="0050138F" w:rsidP="00113097">
            <w:pPr>
              <w:rPr>
                <w:rFonts w:ascii="Arial" w:hAnsi="Arial" w:cs="Arial"/>
                <w:sz w:val="20"/>
                <w:highlight w:val="yellow"/>
              </w:rPr>
            </w:pPr>
            <w:r w:rsidRPr="00B0630D">
              <w:rPr>
                <w:rFonts w:ascii="Arial" w:hAnsi="Arial" w:cs="Arial"/>
                <w:sz w:val="20"/>
              </w:rPr>
              <w:t>Benjamin Santiago</w:t>
            </w:r>
          </w:p>
        </w:tc>
        <w:tc>
          <w:tcPr>
            <w:tcW w:w="1676" w:type="dxa"/>
          </w:tcPr>
          <w:p w:rsidR="0050138F" w:rsidRPr="00B0630D" w:rsidRDefault="0050138F" w:rsidP="00113097">
            <w:pPr>
              <w:jc w:val="center"/>
              <w:rPr>
                <w:rFonts w:ascii="Arial" w:hAnsi="Arial" w:cs="Arial"/>
                <w:sz w:val="20"/>
              </w:rPr>
            </w:pPr>
            <w:r w:rsidRPr="00B0630D">
              <w:rPr>
                <w:rFonts w:ascii="Arial" w:hAnsi="Arial" w:cs="Arial"/>
                <w:sz w:val="20"/>
              </w:rPr>
              <w:t>X (VAN)</w:t>
            </w:r>
          </w:p>
        </w:tc>
        <w:tc>
          <w:tcPr>
            <w:tcW w:w="1676" w:type="dxa"/>
          </w:tcPr>
          <w:p w:rsidR="0050138F" w:rsidRPr="00B0630D" w:rsidRDefault="0050138F" w:rsidP="00113097">
            <w:pPr>
              <w:jc w:val="center"/>
              <w:rPr>
                <w:rFonts w:ascii="Arial" w:hAnsi="Arial" w:cs="Arial"/>
                <w:sz w:val="20"/>
              </w:rPr>
            </w:pPr>
          </w:p>
        </w:tc>
        <w:tc>
          <w:tcPr>
            <w:tcW w:w="1676" w:type="dxa"/>
          </w:tcPr>
          <w:p w:rsidR="0050138F" w:rsidRPr="00F32441" w:rsidRDefault="0050138F" w:rsidP="00113097">
            <w:pPr>
              <w:jc w:val="center"/>
              <w:rPr>
                <w:rFonts w:ascii="Arial" w:hAnsi="Arial" w:cs="Arial"/>
                <w:color w:val="FF0000"/>
              </w:rPr>
            </w:pPr>
          </w:p>
        </w:tc>
        <w:tc>
          <w:tcPr>
            <w:tcW w:w="1798" w:type="dxa"/>
          </w:tcPr>
          <w:p w:rsidR="0050138F" w:rsidRPr="00F32441" w:rsidRDefault="0050138F" w:rsidP="00113097">
            <w:pPr>
              <w:rPr>
                <w:rFonts w:ascii="Arial" w:hAnsi="Arial" w:cs="Arial"/>
                <w:color w:val="FF0000"/>
              </w:rPr>
            </w:pPr>
          </w:p>
        </w:tc>
      </w:tr>
    </w:tbl>
    <w:p w:rsidR="0050138F" w:rsidRPr="002546D3" w:rsidRDefault="0050138F" w:rsidP="0050138F">
      <w:pPr>
        <w:pStyle w:val="ListParagraph"/>
        <w:numPr>
          <w:ilvl w:val="0"/>
          <w:numId w:val="3"/>
        </w:numPr>
      </w:pPr>
      <w:r w:rsidRPr="002546D3">
        <w:t>Professional Leave for the following:</w:t>
      </w:r>
    </w:p>
    <w:p w:rsidR="0050138F" w:rsidRPr="00B0630D" w:rsidRDefault="0050138F" w:rsidP="00B0630D">
      <w:pPr>
        <w:ind w:firstLine="720"/>
        <w:jc w:val="both"/>
        <w:rPr>
          <w:rFonts w:ascii="Arial" w:hAnsi="Arial" w:cs="Arial"/>
          <w:sz w:val="20"/>
          <w:szCs w:val="20"/>
          <w:shd w:val="clear" w:color="auto" w:fill="FFFFFF"/>
        </w:rPr>
      </w:pPr>
      <w:r w:rsidRPr="00B0630D">
        <w:rPr>
          <w:rFonts w:ascii="Arial" w:hAnsi="Arial" w:cs="Arial"/>
          <w:sz w:val="20"/>
          <w:szCs w:val="20"/>
          <w:shd w:val="clear" w:color="auto" w:fill="FFFFFF"/>
        </w:rPr>
        <w:t>Cheryl McArthur</w:t>
      </w:r>
      <w:r w:rsidRPr="00B0630D">
        <w:rPr>
          <w:rFonts w:ascii="Arial" w:hAnsi="Arial" w:cs="Arial"/>
          <w:sz w:val="20"/>
          <w:szCs w:val="20"/>
          <w:shd w:val="clear" w:color="auto" w:fill="FFFFFF"/>
        </w:rPr>
        <w:tab/>
        <w:t>01/28/22</w:t>
      </w:r>
      <w:r w:rsidRPr="00B0630D">
        <w:rPr>
          <w:rFonts w:ascii="Arial" w:hAnsi="Arial" w:cs="Arial"/>
          <w:sz w:val="20"/>
          <w:szCs w:val="20"/>
          <w:shd w:val="clear" w:color="auto" w:fill="FFFFFF"/>
        </w:rPr>
        <w:tab/>
        <w:t>Business Manager Meeting – In District</w:t>
      </w:r>
    </w:p>
    <w:p w:rsidR="0050138F" w:rsidRPr="00B0630D" w:rsidRDefault="0050138F" w:rsidP="00B0630D">
      <w:pPr>
        <w:ind w:left="720"/>
        <w:jc w:val="both"/>
        <w:rPr>
          <w:rFonts w:ascii="Arial" w:hAnsi="Arial" w:cs="Arial"/>
          <w:sz w:val="20"/>
          <w:szCs w:val="20"/>
          <w:shd w:val="clear" w:color="auto" w:fill="FFFFFF"/>
        </w:rPr>
      </w:pPr>
      <w:r w:rsidRPr="00B0630D">
        <w:rPr>
          <w:rFonts w:ascii="Arial" w:hAnsi="Arial" w:cs="Arial"/>
          <w:sz w:val="20"/>
          <w:szCs w:val="20"/>
          <w:shd w:val="clear" w:color="auto" w:fill="FFFFFF"/>
        </w:rPr>
        <w:t>Marilyn McCallister</w:t>
      </w:r>
      <w:r w:rsidRPr="00B0630D">
        <w:rPr>
          <w:rFonts w:ascii="Arial" w:hAnsi="Arial" w:cs="Arial"/>
          <w:sz w:val="20"/>
          <w:szCs w:val="20"/>
          <w:shd w:val="clear" w:color="auto" w:fill="FFFFFF"/>
        </w:rPr>
        <w:tab/>
        <w:t>02/01/22</w:t>
      </w:r>
      <w:r w:rsidRPr="00B0630D">
        <w:rPr>
          <w:rFonts w:ascii="Arial" w:hAnsi="Arial" w:cs="Arial"/>
          <w:sz w:val="20"/>
          <w:szCs w:val="20"/>
          <w:shd w:val="clear" w:color="auto" w:fill="FFFFFF"/>
        </w:rPr>
        <w:tab/>
        <w:t>Guidance Counselor Meeting – ESCEO</w:t>
      </w:r>
    </w:p>
    <w:p w:rsidR="0050138F" w:rsidRPr="00B0630D" w:rsidRDefault="0050138F" w:rsidP="00B0630D">
      <w:pPr>
        <w:ind w:firstLine="720"/>
        <w:jc w:val="both"/>
        <w:rPr>
          <w:rFonts w:ascii="Arial" w:hAnsi="Arial" w:cs="Arial"/>
          <w:sz w:val="20"/>
          <w:szCs w:val="20"/>
          <w:shd w:val="clear" w:color="auto" w:fill="FFFFFF"/>
        </w:rPr>
      </w:pPr>
      <w:r w:rsidRPr="00B0630D">
        <w:rPr>
          <w:rFonts w:ascii="Arial" w:hAnsi="Arial" w:cs="Arial"/>
          <w:sz w:val="20"/>
          <w:szCs w:val="20"/>
          <w:shd w:val="clear" w:color="auto" w:fill="FFFFFF"/>
        </w:rPr>
        <w:t>Deborah Tanner</w:t>
      </w:r>
      <w:r w:rsidRPr="00B0630D">
        <w:rPr>
          <w:rFonts w:ascii="Arial" w:hAnsi="Arial" w:cs="Arial"/>
          <w:sz w:val="20"/>
          <w:szCs w:val="20"/>
          <w:shd w:val="clear" w:color="auto" w:fill="FFFFFF"/>
        </w:rPr>
        <w:tab/>
        <w:t>02/25/22</w:t>
      </w:r>
      <w:r w:rsidRPr="00B0630D">
        <w:rPr>
          <w:rFonts w:ascii="Arial" w:hAnsi="Arial" w:cs="Arial"/>
          <w:sz w:val="20"/>
          <w:szCs w:val="20"/>
          <w:shd w:val="clear" w:color="auto" w:fill="FFFFFF"/>
        </w:rPr>
        <w:tab/>
        <w:t xml:space="preserve">ODH School Nurses Conference </w:t>
      </w:r>
    </w:p>
    <w:p w:rsidR="0050138F" w:rsidRPr="00B0630D" w:rsidRDefault="0050138F" w:rsidP="00B0630D">
      <w:pPr>
        <w:ind w:firstLine="720"/>
        <w:jc w:val="both"/>
        <w:rPr>
          <w:rFonts w:ascii="Arial" w:hAnsi="Arial" w:cs="Arial"/>
          <w:sz w:val="20"/>
          <w:szCs w:val="20"/>
          <w:shd w:val="clear" w:color="auto" w:fill="FFFFFF"/>
        </w:rPr>
      </w:pPr>
      <w:r w:rsidRPr="00B0630D">
        <w:rPr>
          <w:rFonts w:ascii="Arial" w:hAnsi="Arial" w:cs="Arial"/>
          <w:sz w:val="20"/>
          <w:szCs w:val="20"/>
          <w:shd w:val="clear" w:color="auto" w:fill="FFFFFF"/>
        </w:rPr>
        <w:t>Cheryl McArthur</w:t>
      </w:r>
      <w:r w:rsidRPr="00B0630D">
        <w:rPr>
          <w:rFonts w:ascii="Arial" w:hAnsi="Arial" w:cs="Arial"/>
          <w:sz w:val="20"/>
          <w:szCs w:val="20"/>
          <w:shd w:val="clear" w:color="auto" w:fill="FFFFFF"/>
        </w:rPr>
        <w:tab/>
        <w:t>03/04/22</w:t>
      </w:r>
      <w:r w:rsidRPr="00B0630D">
        <w:rPr>
          <w:rFonts w:ascii="Arial" w:hAnsi="Arial" w:cs="Arial"/>
          <w:sz w:val="20"/>
          <w:szCs w:val="20"/>
          <w:shd w:val="clear" w:color="auto" w:fill="FFFFFF"/>
        </w:rPr>
        <w:tab/>
      </w:r>
      <w:r w:rsidRPr="00B0630D">
        <w:rPr>
          <w:rFonts w:ascii="Arial" w:hAnsi="Arial" w:cs="Arial"/>
          <w:sz w:val="18"/>
          <w:szCs w:val="20"/>
          <w:shd w:val="clear" w:color="auto" w:fill="FFFFFF"/>
        </w:rPr>
        <w:t>OASPA Spring Conference - Columbus, OH</w:t>
      </w:r>
    </w:p>
    <w:p w:rsidR="0050138F" w:rsidRPr="00B0630D" w:rsidRDefault="0050138F" w:rsidP="00B0630D">
      <w:pPr>
        <w:ind w:left="720"/>
        <w:rPr>
          <w:rFonts w:ascii="Arial" w:hAnsi="Arial" w:cs="Arial"/>
          <w:sz w:val="20"/>
          <w:szCs w:val="20"/>
          <w:shd w:val="clear" w:color="auto" w:fill="FFFFFF"/>
        </w:rPr>
      </w:pPr>
      <w:r w:rsidRPr="00B0630D">
        <w:rPr>
          <w:rFonts w:ascii="Arial" w:hAnsi="Arial" w:cs="Arial"/>
          <w:sz w:val="20"/>
          <w:szCs w:val="20"/>
          <w:shd w:val="clear" w:color="auto" w:fill="FFFFFF"/>
          <w:lang w:val="es-ES"/>
        </w:rPr>
        <w:t xml:space="preserve">Nora </w:t>
      </w:r>
      <w:proofErr w:type="spellStart"/>
      <w:r w:rsidRPr="00B0630D">
        <w:rPr>
          <w:rFonts w:ascii="Arial" w:hAnsi="Arial" w:cs="Arial"/>
          <w:sz w:val="20"/>
          <w:szCs w:val="20"/>
          <w:shd w:val="clear" w:color="auto" w:fill="FFFFFF"/>
          <w:lang w:val="es-ES"/>
        </w:rPr>
        <w:t>Montanez</w:t>
      </w:r>
      <w:proofErr w:type="spellEnd"/>
      <w:r w:rsidRPr="00B0630D">
        <w:rPr>
          <w:rFonts w:ascii="Arial" w:hAnsi="Arial" w:cs="Arial"/>
          <w:sz w:val="20"/>
          <w:szCs w:val="20"/>
          <w:shd w:val="clear" w:color="auto" w:fill="FFFFFF"/>
          <w:lang w:val="es-ES"/>
        </w:rPr>
        <w:tab/>
      </w:r>
      <w:r w:rsidRPr="00B0630D">
        <w:rPr>
          <w:rFonts w:ascii="Arial" w:hAnsi="Arial" w:cs="Arial"/>
          <w:sz w:val="20"/>
          <w:szCs w:val="20"/>
          <w:shd w:val="clear" w:color="auto" w:fill="FFFFFF"/>
          <w:lang w:val="es-ES"/>
        </w:rPr>
        <w:tab/>
        <w:t>03/04/22</w:t>
      </w:r>
      <w:r w:rsidRPr="00B0630D">
        <w:rPr>
          <w:rFonts w:ascii="Arial" w:hAnsi="Arial" w:cs="Arial"/>
          <w:sz w:val="20"/>
          <w:szCs w:val="20"/>
          <w:shd w:val="clear" w:color="auto" w:fill="FFFFFF"/>
          <w:lang w:val="es-ES"/>
        </w:rPr>
        <w:tab/>
      </w:r>
      <w:r w:rsidRPr="00B0630D">
        <w:rPr>
          <w:rFonts w:ascii="Arial" w:hAnsi="Arial" w:cs="Arial"/>
          <w:sz w:val="18"/>
          <w:szCs w:val="20"/>
          <w:shd w:val="clear" w:color="auto" w:fill="FFFFFF"/>
          <w:lang w:val="es-ES"/>
        </w:rPr>
        <w:t>OASBO NE Reg</w:t>
      </w:r>
      <w:r w:rsidR="00B0630D" w:rsidRPr="00B0630D">
        <w:rPr>
          <w:rFonts w:ascii="Arial" w:hAnsi="Arial" w:cs="Arial"/>
          <w:sz w:val="18"/>
          <w:szCs w:val="20"/>
          <w:shd w:val="clear" w:color="auto" w:fill="FFFFFF"/>
          <w:lang w:val="es-ES"/>
        </w:rPr>
        <w:t>.</w:t>
      </w:r>
      <w:r w:rsidRPr="00B0630D">
        <w:rPr>
          <w:rFonts w:ascii="Arial" w:hAnsi="Arial" w:cs="Arial"/>
          <w:sz w:val="18"/>
          <w:szCs w:val="20"/>
          <w:shd w:val="clear" w:color="auto" w:fill="FFFFFF"/>
          <w:lang w:val="es-ES"/>
        </w:rPr>
        <w:t xml:space="preserve"> </w:t>
      </w:r>
      <w:r w:rsidRPr="00B0630D">
        <w:rPr>
          <w:rFonts w:ascii="Arial" w:hAnsi="Arial" w:cs="Arial"/>
          <w:sz w:val="18"/>
          <w:szCs w:val="20"/>
          <w:shd w:val="clear" w:color="auto" w:fill="FFFFFF"/>
        </w:rPr>
        <w:t xml:space="preserve">Chapter’s Joint Workshop </w:t>
      </w:r>
      <w:r w:rsidR="00B0630D" w:rsidRPr="00B0630D">
        <w:rPr>
          <w:rFonts w:ascii="Arial" w:hAnsi="Arial" w:cs="Arial"/>
          <w:sz w:val="18"/>
          <w:szCs w:val="20"/>
          <w:shd w:val="clear" w:color="auto" w:fill="FFFFFF"/>
        </w:rPr>
        <w:t xml:space="preserve">- </w:t>
      </w:r>
      <w:r w:rsidRPr="00B0630D">
        <w:rPr>
          <w:rFonts w:ascii="Arial" w:hAnsi="Arial" w:cs="Arial"/>
          <w:sz w:val="18"/>
          <w:szCs w:val="20"/>
          <w:shd w:val="clear" w:color="auto" w:fill="FFFFFF"/>
        </w:rPr>
        <w:t>Rootstown, OH</w:t>
      </w:r>
    </w:p>
    <w:p w:rsidR="0050138F" w:rsidRPr="00B0630D" w:rsidRDefault="0050138F" w:rsidP="00B0630D">
      <w:pPr>
        <w:ind w:firstLine="720"/>
        <w:jc w:val="both"/>
        <w:rPr>
          <w:rFonts w:ascii="Arial" w:hAnsi="Arial" w:cs="Arial"/>
          <w:sz w:val="20"/>
          <w:szCs w:val="20"/>
          <w:shd w:val="clear" w:color="auto" w:fill="FFFFFF"/>
        </w:rPr>
      </w:pPr>
      <w:r w:rsidRPr="00B0630D">
        <w:rPr>
          <w:rFonts w:ascii="Arial" w:hAnsi="Arial" w:cs="Arial"/>
          <w:sz w:val="20"/>
          <w:szCs w:val="20"/>
          <w:shd w:val="clear" w:color="auto" w:fill="FFFFFF"/>
        </w:rPr>
        <w:t xml:space="preserve">Melanie </w:t>
      </w:r>
      <w:proofErr w:type="spellStart"/>
      <w:r w:rsidRPr="00B0630D">
        <w:rPr>
          <w:rFonts w:ascii="Arial" w:hAnsi="Arial" w:cs="Arial"/>
          <w:sz w:val="20"/>
          <w:szCs w:val="20"/>
          <w:shd w:val="clear" w:color="auto" w:fill="FFFFFF"/>
        </w:rPr>
        <w:t>Strohecker</w:t>
      </w:r>
      <w:proofErr w:type="spellEnd"/>
      <w:r w:rsidRPr="00B0630D">
        <w:rPr>
          <w:rFonts w:ascii="Arial" w:hAnsi="Arial" w:cs="Arial"/>
          <w:sz w:val="20"/>
          <w:szCs w:val="20"/>
          <w:shd w:val="clear" w:color="auto" w:fill="FFFFFF"/>
        </w:rPr>
        <w:tab/>
        <w:t>3/9-3/11/22</w:t>
      </w:r>
      <w:r w:rsidRPr="00B0630D">
        <w:rPr>
          <w:rFonts w:ascii="Arial" w:hAnsi="Arial" w:cs="Arial"/>
          <w:sz w:val="20"/>
          <w:szCs w:val="20"/>
          <w:shd w:val="clear" w:color="auto" w:fill="FFFFFF"/>
        </w:rPr>
        <w:tab/>
        <w:t>Literacy Collaborative – In District</w:t>
      </w:r>
    </w:p>
    <w:p w:rsidR="0050138F" w:rsidRPr="00B0630D" w:rsidRDefault="0050138F" w:rsidP="00B0630D">
      <w:pPr>
        <w:ind w:left="720"/>
        <w:jc w:val="both"/>
        <w:rPr>
          <w:rFonts w:ascii="Arial" w:hAnsi="Arial" w:cs="Arial"/>
          <w:sz w:val="20"/>
          <w:szCs w:val="20"/>
          <w:shd w:val="clear" w:color="auto" w:fill="FFFFFF"/>
        </w:rPr>
      </w:pPr>
      <w:r w:rsidRPr="00B0630D">
        <w:rPr>
          <w:rFonts w:ascii="Arial" w:hAnsi="Arial" w:cs="Arial"/>
          <w:sz w:val="20"/>
          <w:szCs w:val="20"/>
          <w:shd w:val="clear" w:color="auto" w:fill="FFFFFF"/>
        </w:rPr>
        <w:t>Cheryl McArthur</w:t>
      </w:r>
      <w:r w:rsidRPr="00B0630D">
        <w:rPr>
          <w:rFonts w:ascii="Arial" w:hAnsi="Arial" w:cs="Arial"/>
          <w:sz w:val="20"/>
          <w:szCs w:val="20"/>
          <w:shd w:val="clear" w:color="auto" w:fill="FFFFFF"/>
        </w:rPr>
        <w:tab/>
        <w:t>4/10-13/22</w:t>
      </w:r>
      <w:r w:rsidRPr="00B0630D">
        <w:rPr>
          <w:rFonts w:ascii="Arial" w:hAnsi="Arial" w:cs="Arial"/>
          <w:sz w:val="20"/>
          <w:szCs w:val="20"/>
          <w:shd w:val="clear" w:color="auto" w:fill="FFFFFF"/>
        </w:rPr>
        <w:tab/>
        <w:t>OASBO Annual Conference – Columbus, OH</w:t>
      </w:r>
    </w:p>
    <w:p w:rsidR="0050138F" w:rsidRPr="00B0630D" w:rsidRDefault="0050138F" w:rsidP="00B0630D">
      <w:pPr>
        <w:ind w:left="720"/>
        <w:jc w:val="both"/>
        <w:rPr>
          <w:rFonts w:ascii="Arial" w:hAnsi="Arial" w:cs="Arial"/>
          <w:sz w:val="20"/>
          <w:szCs w:val="20"/>
          <w:shd w:val="clear" w:color="auto" w:fill="FFFFFF"/>
        </w:rPr>
      </w:pPr>
      <w:r w:rsidRPr="00B0630D">
        <w:rPr>
          <w:rFonts w:ascii="Arial" w:hAnsi="Arial" w:cs="Arial"/>
          <w:sz w:val="20"/>
          <w:szCs w:val="20"/>
          <w:shd w:val="clear" w:color="auto" w:fill="FFFFFF"/>
        </w:rPr>
        <w:t>Nora Montanez</w:t>
      </w:r>
      <w:r w:rsidRPr="00B0630D">
        <w:rPr>
          <w:rFonts w:ascii="Arial" w:hAnsi="Arial" w:cs="Arial"/>
          <w:sz w:val="20"/>
          <w:szCs w:val="20"/>
          <w:shd w:val="clear" w:color="auto" w:fill="FFFFFF"/>
        </w:rPr>
        <w:tab/>
      </w:r>
      <w:r w:rsidRPr="00B0630D">
        <w:rPr>
          <w:rFonts w:ascii="Arial" w:hAnsi="Arial" w:cs="Arial"/>
          <w:sz w:val="20"/>
          <w:szCs w:val="20"/>
          <w:shd w:val="clear" w:color="auto" w:fill="FFFFFF"/>
        </w:rPr>
        <w:tab/>
        <w:t>4/10-13/22</w:t>
      </w:r>
      <w:r w:rsidRPr="00B0630D">
        <w:rPr>
          <w:rFonts w:ascii="Arial" w:hAnsi="Arial" w:cs="Arial"/>
          <w:sz w:val="20"/>
          <w:szCs w:val="20"/>
          <w:shd w:val="clear" w:color="auto" w:fill="FFFFFF"/>
        </w:rPr>
        <w:tab/>
        <w:t>OASBO Annual Conference – Columbus, OH</w:t>
      </w:r>
    </w:p>
    <w:p w:rsidR="0050138F" w:rsidRPr="00B0630D" w:rsidRDefault="0050138F" w:rsidP="00B0630D">
      <w:pPr>
        <w:ind w:firstLine="720"/>
        <w:jc w:val="both"/>
        <w:rPr>
          <w:rFonts w:ascii="Arial" w:hAnsi="Arial" w:cs="Arial"/>
          <w:sz w:val="20"/>
          <w:szCs w:val="20"/>
          <w:shd w:val="clear" w:color="auto" w:fill="FFFFFF"/>
        </w:rPr>
      </w:pPr>
      <w:r w:rsidRPr="00B0630D">
        <w:rPr>
          <w:rFonts w:ascii="Arial" w:hAnsi="Arial" w:cs="Arial"/>
          <w:sz w:val="20"/>
          <w:szCs w:val="20"/>
          <w:shd w:val="clear" w:color="auto" w:fill="FFFFFF"/>
        </w:rPr>
        <w:t xml:space="preserve">Priscilla Garcia </w:t>
      </w:r>
      <w:r w:rsidRPr="00B0630D">
        <w:rPr>
          <w:rFonts w:ascii="Arial" w:hAnsi="Arial" w:cs="Arial"/>
          <w:sz w:val="20"/>
          <w:szCs w:val="20"/>
          <w:shd w:val="clear" w:color="auto" w:fill="FFFFFF"/>
        </w:rPr>
        <w:tab/>
      </w:r>
      <w:r w:rsidRPr="00B0630D">
        <w:rPr>
          <w:rFonts w:ascii="Arial" w:hAnsi="Arial" w:cs="Arial"/>
          <w:sz w:val="20"/>
          <w:szCs w:val="20"/>
          <w:shd w:val="clear" w:color="auto" w:fill="FFFFFF"/>
        </w:rPr>
        <w:tab/>
        <w:t>05/19/22</w:t>
      </w:r>
      <w:r w:rsidRPr="00B0630D">
        <w:rPr>
          <w:rFonts w:ascii="Arial" w:hAnsi="Arial" w:cs="Arial"/>
          <w:sz w:val="20"/>
          <w:szCs w:val="20"/>
          <w:shd w:val="clear" w:color="auto" w:fill="FFFFFF"/>
        </w:rPr>
        <w:tab/>
        <w:t>DLT Meeting – In District</w:t>
      </w:r>
    </w:p>
    <w:p w:rsidR="00B41803" w:rsidRPr="00B0630D" w:rsidRDefault="00B41803" w:rsidP="00BC1E43">
      <w:pPr>
        <w:rPr>
          <w:rFonts w:ascii="Arial" w:hAnsi="Arial" w:cs="Arial"/>
          <w:color w:val="FF0000"/>
          <w:sz w:val="20"/>
        </w:rPr>
      </w:pPr>
    </w:p>
    <w:p w:rsidR="00E21489" w:rsidRPr="000E000D" w:rsidRDefault="00E21489" w:rsidP="00E21489">
      <w:pPr>
        <w:jc w:val="both"/>
      </w:pPr>
      <w:r w:rsidRPr="000E000D">
        <w:t>Moved by Mr</w:t>
      </w:r>
      <w:r w:rsidR="000F615C" w:rsidRPr="000E000D">
        <w:t xml:space="preserve">s. </w:t>
      </w:r>
      <w:r w:rsidR="000E000D" w:rsidRPr="000E000D">
        <w:t>Gozur</w:t>
      </w:r>
      <w:r w:rsidRPr="000E000D">
        <w:t xml:space="preserve"> – Seconded by Mr</w:t>
      </w:r>
      <w:r w:rsidR="000F615C" w:rsidRPr="000E000D">
        <w:t>. Kelly</w:t>
      </w:r>
    </w:p>
    <w:p w:rsidR="005E1F01" w:rsidRDefault="005E1F01" w:rsidP="00B0630D">
      <w:pPr>
        <w:jc w:val="both"/>
      </w:pPr>
      <w:r w:rsidRPr="00BD52C4">
        <w:t xml:space="preserve">Yeas:  Donofrio, </w:t>
      </w:r>
      <w:r>
        <w:t xml:space="preserve">Gozur, </w:t>
      </w:r>
      <w:r w:rsidRPr="00BD52C4">
        <w:t xml:space="preserve">Kelly, </w:t>
      </w:r>
      <w:r>
        <w:t xml:space="preserve">Valentino, </w:t>
      </w:r>
      <w:r w:rsidRPr="00BD52C4">
        <w:t xml:space="preserve">and </w:t>
      </w:r>
      <w:r>
        <w:t>Bednarik</w:t>
      </w:r>
    </w:p>
    <w:p w:rsidR="005E1F01" w:rsidRPr="00F95060" w:rsidRDefault="005E1F01" w:rsidP="00B6672D"/>
    <w:p w:rsidR="003D3E6D" w:rsidRPr="00B94293" w:rsidRDefault="003D3E6D" w:rsidP="00B94293">
      <w:pPr>
        <w:jc w:val="center"/>
        <w:rPr>
          <w:b/>
          <w:i/>
          <w:highlight w:val="lightGray"/>
        </w:rPr>
      </w:pPr>
    </w:p>
    <w:p w:rsidR="00F7541D" w:rsidRPr="00B94293" w:rsidRDefault="00BE5360" w:rsidP="00B94293">
      <w:pPr>
        <w:jc w:val="both"/>
        <w:rPr>
          <w:b/>
          <w:i/>
          <w:sz w:val="28"/>
          <w:szCs w:val="28"/>
          <w:highlight w:val="lightGray"/>
          <w:u w:val="single"/>
        </w:rPr>
      </w:pPr>
      <w:r w:rsidRPr="00F95060">
        <w:rPr>
          <w:b/>
          <w:i/>
          <w:sz w:val="28"/>
          <w:szCs w:val="28"/>
          <w:highlight w:val="lightGray"/>
          <w:u w:val="single"/>
        </w:rPr>
        <w:t>MISCELLANEOUS</w:t>
      </w:r>
    </w:p>
    <w:p w:rsidR="00435908" w:rsidRDefault="00435908" w:rsidP="00C23690">
      <w:pPr>
        <w:rPr>
          <w:b/>
        </w:rPr>
      </w:pPr>
    </w:p>
    <w:p w:rsidR="004D5B46" w:rsidRPr="00F95060" w:rsidRDefault="009F3852" w:rsidP="00C23690">
      <w:r w:rsidRPr="00F95060">
        <w:rPr>
          <w:b/>
        </w:rPr>
        <w:t>V</w:t>
      </w:r>
      <w:r w:rsidR="00B0630D">
        <w:rPr>
          <w:b/>
        </w:rPr>
        <w:t>I</w:t>
      </w:r>
      <w:r w:rsidRPr="00F95060">
        <w:t xml:space="preserve">.    </w:t>
      </w:r>
      <w:r w:rsidRPr="00F95060">
        <w:rPr>
          <w:b/>
          <w:u w:val="single"/>
        </w:rPr>
        <w:t>RESOLUTION #202</w:t>
      </w:r>
      <w:r w:rsidR="00B94293">
        <w:rPr>
          <w:b/>
          <w:u w:val="single"/>
        </w:rPr>
        <w:t>2-</w:t>
      </w:r>
      <w:r w:rsidR="00B0630D">
        <w:rPr>
          <w:b/>
          <w:u w:val="single"/>
        </w:rPr>
        <w:t>24</w:t>
      </w:r>
      <w:r w:rsidRPr="00F95060">
        <w:rPr>
          <w:b/>
          <w:u w:val="single"/>
        </w:rPr>
        <w:t>:</w:t>
      </w:r>
      <w:r w:rsidRPr="00F95060">
        <w:t xml:space="preserve">  </w:t>
      </w:r>
      <w:r w:rsidR="00C23690" w:rsidRPr="00F95060">
        <w:t>It is recommended by the superintendent to approve the following:</w:t>
      </w:r>
    </w:p>
    <w:p w:rsidR="00435908" w:rsidRDefault="00435908" w:rsidP="00435908">
      <w:pPr>
        <w:rPr>
          <w:color w:val="000000" w:themeColor="text1"/>
        </w:rPr>
      </w:pPr>
    </w:p>
    <w:p w:rsidR="00B0630D" w:rsidRPr="00290A46" w:rsidRDefault="00B0630D" w:rsidP="00B0630D">
      <w:pPr>
        <w:pStyle w:val="ListParagraph"/>
        <w:numPr>
          <w:ilvl w:val="0"/>
          <w:numId w:val="4"/>
        </w:numPr>
        <w:rPr>
          <w:b/>
          <w:color w:val="FF0000"/>
          <w:sz w:val="28"/>
        </w:rPr>
      </w:pPr>
      <w:bookmarkStart w:id="0" w:name="_Hlk95829760"/>
      <w:r>
        <w:t>T</w:t>
      </w:r>
      <w:r w:rsidRPr="00C627E0">
        <w:t>he adoption of the following new, revised, and/or replacement policy as submitted by NEOLA.</w:t>
      </w:r>
    </w:p>
    <w:p w:rsidR="00B0630D" w:rsidRPr="00C74750" w:rsidRDefault="00B0630D" w:rsidP="00B0630D">
      <w:pPr>
        <w:pStyle w:val="ListParagraph"/>
        <w:numPr>
          <w:ilvl w:val="1"/>
          <w:numId w:val="4"/>
        </w:numPr>
      </w:pPr>
      <w:r>
        <w:t>1415</w:t>
      </w:r>
      <w:r>
        <w:tab/>
      </w:r>
      <w:r w:rsidRPr="00D87E3E">
        <w:tab/>
      </w:r>
      <w:r>
        <w:t xml:space="preserve">Severance Pay </w:t>
      </w:r>
      <w:r w:rsidRPr="00D87E3E">
        <w:rPr>
          <w:i/>
        </w:rPr>
        <w:t>(New)</w:t>
      </w:r>
    </w:p>
    <w:bookmarkEnd w:id="0"/>
    <w:p w:rsidR="00B0630D" w:rsidRDefault="00B0630D" w:rsidP="00B0630D">
      <w:pPr>
        <w:pStyle w:val="ListParagraph"/>
        <w:numPr>
          <w:ilvl w:val="0"/>
          <w:numId w:val="4"/>
        </w:numPr>
      </w:pPr>
      <w:r w:rsidRPr="00FD37C3">
        <w:t>Continued membership in the Ohio High School Athletic Association for the 2022-2023 school year.</w:t>
      </w:r>
    </w:p>
    <w:p w:rsidR="000E000D" w:rsidRDefault="000E000D" w:rsidP="000E000D"/>
    <w:p w:rsidR="000E000D" w:rsidRDefault="000E000D" w:rsidP="000E000D"/>
    <w:p w:rsidR="000E000D" w:rsidRDefault="000E000D" w:rsidP="000E000D"/>
    <w:p w:rsidR="000E000D" w:rsidRDefault="000E000D" w:rsidP="000E000D"/>
    <w:p w:rsidR="000E000D" w:rsidRDefault="000E000D" w:rsidP="000E000D">
      <w:pPr>
        <w:jc w:val="center"/>
      </w:pPr>
    </w:p>
    <w:p w:rsidR="000E000D" w:rsidRDefault="000E000D" w:rsidP="000E000D">
      <w:pPr>
        <w:jc w:val="center"/>
      </w:pPr>
      <w:r w:rsidRPr="00B0630D">
        <w:t>14</w:t>
      </w:r>
    </w:p>
    <w:p w:rsidR="000E000D" w:rsidRPr="00402232" w:rsidRDefault="000E000D" w:rsidP="000E000D"/>
    <w:p w:rsidR="00B0630D" w:rsidRPr="00402232" w:rsidRDefault="00B0630D" w:rsidP="00B0630D">
      <w:pPr>
        <w:pStyle w:val="ListParagraph"/>
        <w:numPr>
          <w:ilvl w:val="0"/>
          <w:numId w:val="4"/>
        </w:numPr>
        <w:rPr>
          <w:b/>
          <w:u w:val="single"/>
        </w:rPr>
      </w:pPr>
      <w:r>
        <w:rPr>
          <w:color w:val="000000" w:themeColor="text1"/>
        </w:rPr>
        <w:t xml:space="preserve">The </w:t>
      </w:r>
      <w:r>
        <w:t>adoption of the 2022-2023 school calendar from one of the two selections. (Attachment #3)</w:t>
      </w:r>
    </w:p>
    <w:p w:rsidR="00B0630D" w:rsidRDefault="00B0630D" w:rsidP="00B0630D">
      <w:pPr>
        <w:pStyle w:val="ListParagraph"/>
        <w:rPr>
          <w:b/>
          <w:u w:val="single"/>
        </w:rPr>
      </w:pPr>
    </w:p>
    <w:p w:rsidR="00B0630D" w:rsidRDefault="00B0630D" w:rsidP="00B0630D">
      <w:pPr>
        <w:ind w:left="720"/>
      </w:pPr>
      <w:r>
        <w:t>_____ Option 1</w:t>
      </w:r>
      <w:r>
        <w:tab/>
        <w:t>_____ Option 2</w:t>
      </w:r>
      <w:r>
        <w:tab/>
        <w:t>_____ Option 3</w:t>
      </w:r>
      <w:r>
        <w:tab/>
        <w:t>__</w:t>
      </w:r>
      <w:r w:rsidR="000E000D" w:rsidRPr="000E000D">
        <w:rPr>
          <w:u w:val="single"/>
        </w:rPr>
        <w:t>X</w:t>
      </w:r>
      <w:r>
        <w:t>__ Option 4</w:t>
      </w:r>
    </w:p>
    <w:p w:rsidR="00B0630D" w:rsidRPr="00402232" w:rsidRDefault="00B0630D" w:rsidP="00B0630D">
      <w:pPr>
        <w:ind w:left="720" w:firstLine="720"/>
      </w:pPr>
    </w:p>
    <w:p w:rsidR="00B0630D" w:rsidRPr="00B0630D" w:rsidRDefault="00B0630D" w:rsidP="00B0630D">
      <w:pPr>
        <w:ind w:left="720"/>
        <w:rPr>
          <w:rFonts w:ascii="Arial" w:hAnsi="Arial" w:cs="Arial"/>
          <w:sz w:val="20"/>
        </w:rPr>
      </w:pPr>
      <w:r w:rsidRPr="00B0630D">
        <w:rPr>
          <w:rFonts w:ascii="Arial" w:hAnsi="Arial" w:cs="Arial"/>
          <w:sz w:val="20"/>
        </w:rPr>
        <w:t>(72 CEA members voted with the following results: Option 1 – 7 votes, Option 2 – 11 votes. Option 3 – 9 votes, Option 4 – 45 votes)</w:t>
      </w:r>
    </w:p>
    <w:p w:rsidR="00C23690" w:rsidRPr="001D7635" w:rsidRDefault="00C23690" w:rsidP="00407B4A">
      <w:pPr>
        <w:rPr>
          <w:rStyle w:val="IntenseReference"/>
          <w:b w:val="0"/>
          <w:bCs w:val="0"/>
          <w:smallCaps w:val="0"/>
          <w:color w:val="auto"/>
          <w:spacing w:val="0"/>
          <w:u w:val="none"/>
        </w:rPr>
      </w:pPr>
    </w:p>
    <w:p w:rsidR="009F3852" w:rsidRDefault="009F3852" w:rsidP="009F3852">
      <w:pPr>
        <w:jc w:val="both"/>
      </w:pPr>
      <w:r w:rsidRPr="000E000D">
        <w:t>Moved by Mr</w:t>
      </w:r>
      <w:r w:rsidR="000E000D" w:rsidRPr="000E000D">
        <w:t>s. Donofrio</w:t>
      </w:r>
      <w:r w:rsidRPr="000E000D">
        <w:t xml:space="preserve"> – Seconded by Mr</w:t>
      </w:r>
      <w:r w:rsidR="000E000D" w:rsidRPr="000E000D">
        <w:t>. Kelly</w:t>
      </w:r>
    </w:p>
    <w:p w:rsidR="00FF6481" w:rsidRPr="000E000D" w:rsidRDefault="00FF6481" w:rsidP="009F3852">
      <w:pPr>
        <w:jc w:val="both"/>
      </w:pPr>
      <w:r>
        <w:t>Matthew Bowen reviewed the options and recommended Option #4.</w:t>
      </w:r>
    </w:p>
    <w:p w:rsidR="0026196D" w:rsidRDefault="005E1F01" w:rsidP="00F33223">
      <w:pPr>
        <w:jc w:val="both"/>
        <w:rPr>
          <w:color w:val="FF0000"/>
        </w:rPr>
      </w:pPr>
      <w:r w:rsidRPr="00BD52C4">
        <w:t xml:space="preserve">Yeas:  Donofrio, </w:t>
      </w:r>
      <w:r>
        <w:t xml:space="preserve">Gozur, </w:t>
      </w:r>
      <w:r w:rsidRPr="00BD52C4">
        <w:t xml:space="preserve">Kelly, </w:t>
      </w:r>
      <w:r>
        <w:t xml:space="preserve">Valentino, </w:t>
      </w:r>
      <w:r w:rsidRPr="00BD52C4">
        <w:t xml:space="preserve">and </w:t>
      </w:r>
      <w:r>
        <w:t>Bednarik</w:t>
      </w:r>
    </w:p>
    <w:p w:rsidR="000F615C" w:rsidRDefault="000F615C" w:rsidP="00F33223">
      <w:pPr>
        <w:jc w:val="both"/>
        <w:rPr>
          <w:color w:val="FF0000"/>
        </w:rPr>
      </w:pPr>
    </w:p>
    <w:p w:rsidR="00B0630D" w:rsidRDefault="00B0630D" w:rsidP="000E000D"/>
    <w:p w:rsidR="00B0630D" w:rsidRPr="00F95060" w:rsidRDefault="00B0630D" w:rsidP="00B0630D">
      <w:r w:rsidRPr="00F95060">
        <w:rPr>
          <w:b/>
        </w:rPr>
        <w:t>V</w:t>
      </w:r>
      <w:r>
        <w:rPr>
          <w:b/>
        </w:rPr>
        <w:t>II</w:t>
      </w:r>
      <w:r w:rsidRPr="00F95060">
        <w:t xml:space="preserve">.    </w:t>
      </w:r>
      <w:r w:rsidRPr="00F95060">
        <w:rPr>
          <w:b/>
          <w:u w:val="single"/>
        </w:rPr>
        <w:t>RESOLUTION #202</w:t>
      </w:r>
      <w:r>
        <w:rPr>
          <w:b/>
          <w:u w:val="single"/>
        </w:rPr>
        <w:t>2-25</w:t>
      </w:r>
      <w:r w:rsidRPr="00F95060">
        <w:rPr>
          <w:b/>
          <w:u w:val="single"/>
        </w:rPr>
        <w:t>:</w:t>
      </w:r>
      <w:r w:rsidRPr="00F95060">
        <w:t xml:space="preserve">  It is recommended by the superintendent to approve the following:</w:t>
      </w:r>
    </w:p>
    <w:p w:rsidR="00B0630D" w:rsidRDefault="00B0630D" w:rsidP="00B0630D"/>
    <w:p w:rsidR="00B0630D" w:rsidRPr="006A495F" w:rsidRDefault="00B0630D" w:rsidP="00B0630D">
      <w:pPr>
        <w:pStyle w:val="ListParagraph"/>
        <w:numPr>
          <w:ilvl w:val="0"/>
          <w:numId w:val="27"/>
        </w:numPr>
        <w:rPr>
          <w:rStyle w:val="IntenseReference"/>
          <w:b w:val="0"/>
          <w:bCs w:val="0"/>
          <w:smallCaps w:val="0"/>
        </w:rPr>
      </w:pPr>
      <w:r w:rsidRPr="00E138B0">
        <w:t xml:space="preserve">An agreement </w:t>
      </w:r>
      <w:r>
        <w:t>between Campbell City Schools and the YMCA of Youngstown for the purchase of a spin bike in the amount of $150.00. (A copy of this agreement is on file in the treasurer’s office.)</w:t>
      </w:r>
    </w:p>
    <w:p w:rsidR="00B0630D" w:rsidRDefault="00B0630D" w:rsidP="00B0630D"/>
    <w:p w:rsidR="00B0630D" w:rsidRPr="00C11018" w:rsidRDefault="00B0630D" w:rsidP="00B0630D">
      <w:pPr>
        <w:jc w:val="both"/>
      </w:pPr>
      <w:r w:rsidRPr="00C11018">
        <w:t xml:space="preserve">Moved by Mr. </w:t>
      </w:r>
      <w:r w:rsidR="00C11018" w:rsidRPr="00C11018">
        <w:t>Valentino</w:t>
      </w:r>
      <w:r w:rsidRPr="00C11018">
        <w:t xml:space="preserve"> – Seconded by Mrs. </w:t>
      </w:r>
      <w:r w:rsidR="00C11018" w:rsidRPr="00C11018">
        <w:t>Gozur</w:t>
      </w:r>
    </w:p>
    <w:p w:rsidR="00B0630D" w:rsidRDefault="00B0630D" w:rsidP="00B0630D">
      <w:pPr>
        <w:jc w:val="both"/>
        <w:rPr>
          <w:color w:val="FF0000"/>
        </w:rPr>
      </w:pPr>
      <w:r w:rsidRPr="00BD52C4">
        <w:t xml:space="preserve">Yeas:  Donofrio, </w:t>
      </w:r>
      <w:r>
        <w:t xml:space="preserve">Gozur, </w:t>
      </w:r>
      <w:r w:rsidRPr="00BD52C4">
        <w:t xml:space="preserve">Kelly, </w:t>
      </w:r>
      <w:r>
        <w:t xml:space="preserve">Valentino, </w:t>
      </w:r>
      <w:r w:rsidRPr="00BD52C4">
        <w:t xml:space="preserve">and </w:t>
      </w:r>
      <w:r>
        <w:t>Bednarik</w:t>
      </w:r>
    </w:p>
    <w:p w:rsidR="00B0630D" w:rsidRDefault="00B0630D" w:rsidP="00B0630D"/>
    <w:p w:rsidR="00B0630D" w:rsidRPr="00B0630D" w:rsidRDefault="00B0630D" w:rsidP="00B0630D">
      <w:pPr>
        <w:jc w:val="center"/>
      </w:pPr>
    </w:p>
    <w:p w:rsidR="00B0630D" w:rsidRDefault="00F33223" w:rsidP="00B0630D">
      <w:pPr>
        <w:jc w:val="both"/>
        <w:rPr>
          <w:b/>
          <w:i/>
          <w:sz w:val="28"/>
          <w:szCs w:val="28"/>
          <w:highlight w:val="lightGray"/>
          <w:u w:val="single"/>
        </w:rPr>
      </w:pPr>
      <w:r w:rsidRPr="00F95060">
        <w:rPr>
          <w:b/>
          <w:i/>
          <w:sz w:val="28"/>
          <w:szCs w:val="28"/>
          <w:highlight w:val="lightGray"/>
          <w:u w:val="single"/>
        </w:rPr>
        <w:t>CORRESPONDENCE</w:t>
      </w:r>
    </w:p>
    <w:p w:rsidR="000F615C" w:rsidRDefault="00C11018" w:rsidP="00C11018">
      <w:r w:rsidRPr="00C11018">
        <w:t>A letter was received from the City of Campbell recognizing Friday, March 18, 2022 as Civic Day for Campbell City Schools’ senior class.</w:t>
      </w:r>
    </w:p>
    <w:p w:rsidR="00C11018" w:rsidRPr="00C11018" w:rsidRDefault="00C11018" w:rsidP="00C11018"/>
    <w:p w:rsidR="00CC46A2" w:rsidRPr="001479B6" w:rsidRDefault="00CC46A2" w:rsidP="00F33223">
      <w:pPr>
        <w:rPr>
          <w:b/>
          <w:i/>
          <w:color w:val="FF0000"/>
          <w:highlight w:val="lightGray"/>
          <w:u w:val="single"/>
        </w:rPr>
      </w:pPr>
    </w:p>
    <w:p w:rsidR="00F33223" w:rsidRPr="00F95060" w:rsidRDefault="00F33223" w:rsidP="00F33223">
      <w:pPr>
        <w:jc w:val="both"/>
        <w:rPr>
          <w:b/>
          <w:i/>
          <w:sz w:val="28"/>
          <w:szCs w:val="28"/>
          <w:u w:val="single"/>
        </w:rPr>
      </w:pPr>
      <w:r w:rsidRPr="00F95060">
        <w:rPr>
          <w:b/>
          <w:i/>
          <w:sz w:val="28"/>
          <w:szCs w:val="28"/>
          <w:highlight w:val="lightGray"/>
          <w:u w:val="single"/>
        </w:rPr>
        <w:t>ACKNOWLEDGEMENTS</w:t>
      </w:r>
    </w:p>
    <w:p w:rsidR="000F615C" w:rsidRDefault="000F615C" w:rsidP="000F615C"/>
    <w:p w:rsidR="000F615C" w:rsidRPr="000F615C" w:rsidRDefault="000F615C" w:rsidP="000F615C"/>
    <w:p w:rsidR="00EF158C" w:rsidRPr="00F95060" w:rsidRDefault="00EF158C" w:rsidP="00EF158C">
      <w:pPr>
        <w:jc w:val="both"/>
        <w:rPr>
          <w:b/>
          <w:i/>
          <w:sz w:val="28"/>
          <w:szCs w:val="28"/>
          <w:u w:val="single"/>
        </w:rPr>
      </w:pPr>
      <w:r w:rsidRPr="00F95060">
        <w:rPr>
          <w:b/>
          <w:i/>
          <w:sz w:val="28"/>
          <w:szCs w:val="28"/>
          <w:highlight w:val="lightGray"/>
          <w:u w:val="single"/>
        </w:rPr>
        <w:t>OTHER REPORTS</w:t>
      </w:r>
    </w:p>
    <w:p w:rsidR="004F51C5" w:rsidRPr="00F95060" w:rsidRDefault="004F51C5" w:rsidP="004A08DE">
      <w:pPr>
        <w:jc w:val="both"/>
        <w:rPr>
          <w:b/>
          <w:i/>
          <w:sz w:val="28"/>
          <w:szCs w:val="28"/>
          <w:u w:val="single"/>
        </w:rPr>
      </w:pPr>
    </w:p>
    <w:p w:rsidR="005F275D" w:rsidRPr="00F95060" w:rsidRDefault="005F275D" w:rsidP="005F275D">
      <w:pPr>
        <w:rPr>
          <w:b/>
          <w:i/>
          <w:u w:val="single"/>
        </w:rPr>
      </w:pPr>
      <w:r w:rsidRPr="00F95060">
        <w:rPr>
          <w:b/>
          <w:i/>
          <w:highlight w:val="lightGray"/>
          <w:u w:val="single"/>
        </w:rPr>
        <w:t>ADMINISTRATIVE REPORTS</w:t>
      </w:r>
    </w:p>
    <w:p w:rsidR="00B0630D" w:rsidRPr="00B0630D" w:rsidRDefault="00B0630D" w:rsidP="00B0630D">
      <w:pPr>
        <w:rPr>
          <w:i/>
        </w:rPr>
      </w:pPr>
      <w:r w:rsidRPr="00B0630D">
        <w:rPr>
          <w:i/>
        </w:rPr>
        <w:t>All in-person administrative reports excused for the February meeting.</w:t>
      </w:r>
    </w:p>
    <w:p w:rsidR="00B94293" w:rsidRPr="003567DE" w:rsidRDefault="00B94293" w:rsidP="003567DE">
      <w:pPr>
        <w:jc w:val="both"/>
        <w:rPr>
          <w:color w:val="FF0000"/>
        </w:rPr>
      </w:pPr>
    </w:p>
    <w:p w:rsidR="000E104C" w:rsidRPr="00057BC8" w:rsidRDefault="00BB2C6D" w:rsidP="00057BC8">
      <w:pPr>
        <w:jc w:val="both"/>
        <w:rPr>
          <w:b/>
          <w:i/>
          <w:u w:val="single"/>
        </w:rPr>
      </w:pPr>
      <w:r w:rsidRPr="00F95060">
        <w:rPr>
          <w:b/>
          <w:i/>
          <w:highlight w:val="lightGray"/>
          <w:u w:val="single"/>
        </w:rPr>
        <w:t>ITEMS FOR DISCUSSION</w:t>
      </w:r>
    </w:p>
    <w:p w:rsidR="00EE0349" w:rsidRDefault="00FE2FDB" w:rsidP="00DA1569">
      <w:pPr>
        <w:jc w:val="both"/>
        <w:rPr>
          <w:rFonts w:eastAsiaTheme="minorHAnsi"/>
          <w:bCs/>
        </w:rPr>
      </w:pPr>
      <w:r>
        <w:rPr>
          <w:rFonts w:eastAsiaTheme="minorHAnsi"/>
          <w:bCs/>
        </w:rPr>
        <w:t xml:space="preserve">Discussion of </w:t>
      </w:r>
      <w:r w:rsidR="00C11018">
        <w:rPr>
          <w:rFonts w:eastAsiaTheme="minorHAnsi"/>
          <w:bCs/>
        </w:rPr>
        <w:t>House Bill 318</w:t>
      </w:r>
      <w:r>
        <w:rPr>
          <w:rFonts w:eastAsiaTheme="minorHAnsi"/>
          <w:bCs/>
        </w:rPr>
        <w:t xml:space="preserve"> with handout.</w:t>
      </w:r>
      <w:bookmarkStart w:id="1" w:name="_GoBack"/>
      <w:bookmarkEnd w:id="1"/>
    </w:p>
    <w:p w:rsidR="00CC46A2" w:rsidRDefault="00CC46A2" w:rsidP="00DA1569">
      <w:pPr>
        <w:jc w:val="both"/>
        <w:rPr>
          <w:color w:val="FF0000"/>
        </w:rPr>
      </w:pPr>
    </w:p>
    <w:p w:rsidR="00C11018" w:rsidRDefault="00C11018" w:rsidP="00DA1569">
      <w:pPr>
        <w:jc w:val="both"/>
        <w:rPr>
          <w:color w:val="FF0000"/>
        </w:rPr>
      </w:pPr>
    </w:p>
    <w:p w:rsidR="00F95060" w:rsidRPr="00886BF9" w:rsidRDefault="00F95060" w:rsidP="00F95060">
      <w:pPr>
        <w:jc w:val="both"/>
      </w:pPr>
      <w:r>
        <w:t xml:space="preserve">The next regular meeting will be held in the Conference Room at the CLWCC on Tuesday, </w:t>
      </w:r>
      <w:r w:rsidR="00B0630D">
        <w:t>March</w:t>
      </w:r>
      <w:r w:rsidR="005E1F01">
        <w:t xml:space="preserve"> 15</w:t>
      </w:r>
      <w:r>
        <w:t>, 202</w:t>
      </w:r>
      <w:r w:rsidR="00536AB5">
        <w:t>2</w:t>
      </w:r>
      <w:r>
        <w:t xml:space="preserve"> at 6:00 p.m.</w:t>
      </w:r>
    </w:p>
    <w:p w:rsidR="001C6CE6" w:rsidRDefault="001C6CE6" w:rsidP="00DA1569">
      <w:pPr>
        <w:jc w:val="both"/>
        <w:rPr>
          <w:b/>
        </w:rPr>
      </w:pPr>
    </w:p>
    <w:p w:rsidR="001C6CE6" w:rsidRDefault="001C6CE6" w:rsidP="00DA1569">
      <w:pPr>
        <w:jc w:val="both"/>
        <w:rPr>
          <w:b/>
        </w:rPr>
      </w:pPr>
    </w:p>
    <w:p w:rsidR="00C11018" w:rsidRDefault="00C11018" w:rsidP="00DA1569">
      <w:pPr>
        <w:jc w:val="both"/>
        <w:rPr>
          <w:b/>
        </w:rPr>
      </w:pPr>
    </w:p>
    <w:p w:rsidR="00C11018" w:rsidRDefault="00C11018" w:rsidP="00DA1569">
      <w:pPr>
        <w:jc w:val="both"/>
        <w:rPr>
          <w:b/>
        </w:rPr>
      </w:pPr>
    </w:p>
    <w:p w:rsidR="00C11018" w:rsidRDefault="00C11018" w:rsidP="00DA1569">
      <w:pPr>
        <w:jc w:val="both"/>
        <w:rPr>
          <w:b/>
        </w:rPr>
      </w:pPr>
    </w:p>
    <w:p w:rsidR="00C11018" w:rsidRDefault="00C11018" w:rsidP="00DA1569">
      <w:pPr>
        <w:jc w:val="both"/>
        <w:rPr>
          <w:b/>
        </w:rPr>
      </w:pPr>
    </w:p>
    <w:p w:rsidR="00C11018" w:rsidRPr="00C11018" w:rsidRDefault="00C11018" w:rsidP="00C11018">
      <w:pPr>
        <w:jc w:val="center"/>
      </w:pPr>
      <w:r w:rsidRPr="00324413">
        <w:t>15</w:t>
      </w:r>
    </w:p>
    <w:p w:rsidR="000E104C" w:rsidRPr="00BD52C4" w:rsidRDefault="000E104C" w:rsidP="000E104C">
      <w:pPr>
        <w:jc w:val="both"/>
        <w:rPr>
          <w:color w:val="FF0000"/>
        </w:rPr>
      </w:pPr>
      <w:r w:rsidRPr="005B3865">
        <w:rPr>
          <w:b/>
        </w:rPr>
        <w:lastRenderedPageBreak/>
        <w:t>V</w:t>
      </w:r>
      <w:r w:rsidR="00B0630D">
        <w:rPr>
          <w:b/>
        </w:rPr>
        <w:t>III</w:t>
      </w:r>
      <w:r w:rsidRPr="005B3865">
        <w:rPr>
          <w:b/>
        </w:rPr>
        <w:t>.</w:t>
      </w:r>
      <w:r w:rsidRPr="005B3865">
        <w:t xml:space="preserve"> Motion to recess to executive </w:t>
      </w:r>
      <w:r w:rsidRPr="00BA66FC">
        <w:t xml:space="preserve">session </w:t>
      </w:r>
      <w:r w:rsidRPr="001C6CE6">
        <w:t xml:space="preserve">at </w:t>
      </w:r>
      <w:r w:rsidR="00C11018" w:rsidRPr="00C11018">
        <w:t>6:01</w:t>
      </w:r>
      <w:r w:rsidRPr="00C11018">
        <w:t xml:space="preserve"> </w:t>
      </w:r>
      <w:r w:rsidRPr="00EE0349">
        <w:t>p</w:t>
      </w:r>
      <w:r w:rsidRPr="00A55689">
        <w:t>.m.</w:t>
      </w:r>
      <w:r w:rsidR="00C11018">
        <w:t>, where action may be taken</w:t>
      </w:r>
      <w:r w:rsidRPr="00A55689">
        <w:t xml:space="preserve"> for</w:t>
      </w:r>
      <w:r w:rsidRPr="00BA66FC">
        <w:t>:</w:t>
      </w:r>
    </w:p>
    <w:p w:rsidR="000E104C" w:rsidRPr="001C6CE6" w:rsidRDefault="000E104C" w:rsidP="000E104C">
      <w:pPr>
        <w:jc w:val="both"/>
      </w:pPr>
    </w:p>
    <w:p w:rsidR="001C6CE6" w:rsidRPr="00C11018" w:rsidRDefault="009D6F23" w:rsidP="009D6F23">
      <w:pPr>
        <w:pStyle w:val="NormalWeb"/>
        <w:shd w:val="clear" w:color="auto" w:fill="FFFFFF"/>
        <w:spacing w:before="0" w:beforeAutospacing="0" w:after="0" w:afterAutospacing="0"/>
        <w:ind w:left="720"/>
        <w:rPr>
          <w:sz w:val="20"/>
          <w:bdr w:val="none" w:sz="0" w:space="0" w:color="auto" w:frame="1"/>
        </w:rPr>
      </w:pPr>
      <w:r w:rsidRPr="00C11018">
        <w:rPr>
          <w:sz w:val="20"/>
          <w:bdr w:val="none" w:sz="0" w:space="0" w:color="auto" w:frame="1"/>
        </w:rPr>
        <w:t xml:space="preserve">Consideration of the appointment, employment, dismissal, discipline, promotion, demotion, or compensation of a public employee or official; </w:t>
      </w:r>
      <w:r w:rsidR="000E104C" w:rsidRPr="00C11018">
        <w:rPr>
          <w:sz w:val="20"/>
          <w:bdr w:val="none" w:sz="0" w:space="0" w:color="auto" w:frame="1"/>
        </w:rPr>
        <w:t xml:space="preserve">Matters required to be kept confidential by federal law or regulations or State statutes. </w:t>
      </w:r>
    </w:p>
    <w:p w:rsidR="000E104C" w:rsidRPr="00C11018" w:rsidRDefault="000E104C" w:rsidP="000E104C">
      <w:pPr>
        <w:jc w:val="both"/>
      </w:pPr>
    </w:p>
    <w:p w:rsidR="000E104C" w:rsidRPr="00C11018" w:rsidRDefault="000E104C" w:rsidP="000E104C">
      <w:pPr>
        <w:jc w:val="both"/>
      </w:pPr>
      <w:r w:rsidRPr="00C11018">
        <w:t>Moved by Mr</w:t>
      </w:r>
      <w:r w:rsidR="00C11018" w:rsidRPr="00C11018">
        <w:t>. Valentino</w:t>
      </w:r>
      <w:r w:rsidRPr="00C11018">
        <w:t xml:space="preserve"> – Seconded by Mr</w:t>
      </w:r>
      <w:r w:rsidR="00C11018" w:rsidRPr="00C11018">
        <w:t>s. Gozur</w:t>
      </w:r>
    </w:p>
    <w:p w:rsidR="005E1F01" w:rsidRPr="00BD52C4" w:rsidRDefault="005E1F01" w:rsidP="005E1F01">
      <w:pPr>
        <w:jc w:val="both"/>
        <w:rPr>
          <w:color w:val="FF0000"/>
        </w:rPr>
      </w:pPr>
      <w:r w:rsidRPr="00BD52C4">
        <w:t xml:space="preserve">Yeas:  Donofrio, </w:t>
      </w:r>
      <w:r>
        <w:t xml:space="preserve">Gozur, </w:t>
      </w:r>
      <w:r w:rsidRPr="00BD52C4">
        <w:t xml:space="preserve">Kelly, </w:t>
      </w:r>
      <w:r>
        <w:t xml:space="preserve">Valentino, </w:t>
      </w:r>
      <w:r w:rsidRPr="00BD52C4">
        <w:t xml:space="preserve">and </w:t>
      </w:r>
      <w:r>
        <w:t>Bednarik</w:t>
      </w:r>
    </w:p>
    <w:p w:rsidR="000E104C" w:rsidRDefault="000E104C" w:rsidP="000E104C">
      <w:pPr>
        <w:jc w:val="both"/>
        <w:rPr>
          <w:b/>
          <w:color w:val="FF0000"/>
        </w:rPr>
      </w:pPr>
    </w:p>
    <w:p w:rsidR="000E104C" w:rsidRPr="00BD52C4" w:rsidRDefault="000E104C" w:rsidP="000E104C">
      <w:pPr>
        <w:jc w:val="both"/>
        <w:rPr>
          <w:b/>
          <w:color w:val="FF0000"/>
        </w:rPr>
      </w:pPr>
    </w:p>
    <w:p w:rsidR="000E104C" w:rsidRPr="00335312" w:rsidRDefault="00536AB5" w:rsidP="000E104C">
      <w:pPr>
        <w:jc w:val="both"/>
      </w:pPr>
      <w:r>
        <w:rPr>
          <w:b/>
        </w:rPr>
        <w:t>I</w:t>
      </w:r>
      <w:r w:rsidR="00324413">
        <w:rPr>
          <w:b/>
        </w:rPr>
        <w:t>X</w:t>
      </w:r>
      <w:r w:rsidR="000E104C" w:rsidRPr="005B3865">
        <w:rPr>
          <w:b/>
        </w:rPr>
        <w:t>.</w:t>
      </w:r>
      <w:r w:rsidR="000E104C" w:rsidRPr="005B3865">
        <w:t xml:space="preserve"> Motion </w:t>
      </w:r>
      <w:r w:rsidR="000E104C">
        <w:t xml:space="preserve">to return to regular session </w:t>
      </w:r>
      <w:r w:rsidR="000E104C" w:rsidRPr="00335312">
        <w:t xml:space="preserve">at </w:t>
      </w:r>
      <w:r w:rsidR="00C11018" w:rsidRPr="00C11018">
        <w:t>6:50</w:t>
      </w:r>
      <w:r w:rsidR="000E104C" w:rsidRPr="00C11018">
        <w:t xml:space="preserve"> </w:t>
      </w:r>
      <w:r w:rsidR="000E104C" w:rsidRPr="00335312">
        <w:t>p.m.</w:t>
      </w:r>
    </w:p>
    <w:p w:rsidR="000E104C" w:rsidRPr="00B40F53" w:rsidRDefault="000E104C" w:rsidP="000E104C">
      <w:pPr>
        <w:jc w:val="both"/>
        <w:rPr>
          <w:b/>
        </w:rPr>
      </w:pPr>
    </w:p>
    <w:p w:rsidR="000E104C" w:rsidRPr="00B40F53" w:rsidRDefault="000E104C" w:rsidP="000E104C">
      <w:pPr>
        <w:jc w:val="both"/>
      </w:pPr>
      <w:r w:rsidRPr="00B40F53">
        <w:t>Moved by Mr</w:t>
      </w:r>
      <w:r w:rsidR="00B40F53" w:rsidRPr="00B40F53">
        <w:t>. Kelly</w:t>
      </w:r>
      <w:r w:rsidRPr="00B40F53">
        <w:t xml:space="preserve"> – Seconded by Mr</w:t>
      </w:r>
      <w:r w:rsidR="00B40F53" w:rsidRPr="00B40F53">
        <w:t>s. Gozur</w:t>
      </w:r>
    </w:p>
    <w:p w:rsidR="005E1F01" w:rsidRPr="000F5336" w:rsidRDefault="005E1F01" w:rsidP="005E1F01">
      <w:pPr>
        <w:jc w:val="both"/>
      </w:pPr>
      <w:r w:rsidRPr="000F5336">
        <w:t>Yeas:  Donofrio, Gozur, Kelly, Valentino, and Bednarik</w:t>
      </w:r>
    </w:p>
    <w:p w:rsidR="000E104C" w:rsidRPr="000F5336" w:rsidRDefault="000E104C" w:rsidP="00DA1569">
      <w:pPr>
        <w:jc w:val="both"/>
        <w:rPr>
          <w:b/>
        </w:rPr>
      </w:pPr>
    </w:p>
    <w:p w:rsidR="00324413" w:rsidRPr="00324413" w:rsidRDefault="00324413" w:rsidP="00324413">
      <w:pPr>
        <w:jc w:val="center"/>
      </w:pPr>
    </w:p>
    <w:p w:rsidR="00120377" w:rsidRPr="000F5336" w:rsidRDefault="00324413" w:rsidP="00120377">
      <w:pPr>
        <w:jc w:val="both"/>
      </w:pPr>
      <w:r>
        <w:rPr>
          <w:b/>
        </w:rPr>
        <w:t>X</w:t>
      </w:r>
      <w:r w:rsidR="00120377" w:rsidRPr="000F5336">
        <w:rPr>
          <w:b/>
        </w:rPr>
        <w:t>.</w:t>
      </w:r>
      <w:r w:rsidR="00120377" w:rsidRPr="000F5336">
        <w:t xml:space="preserve"> Motion to adjourn at </w:t>
      </w:r>
      <w:r w:rsidR="00B40F53" w:rsidRPr="00B40F53">
        <w:t>6:50</w:t>
      </w:r>
      <w:r w:rsidR="00120377" w:rsidRPr="00B40F53">
        <w:t xml:space="preserve"> </w:t>
      </w:r>
      <w:r w:rsidR="00120377" w:rsidRPr="000F5336">
        <w:t>p.m.</w:t>
      </w:r>
    </w:p>
    <w:p w:rsidR="00120377" w:rsidRPr="000F5336" w:rsidRDefault="00120377" w:rsidP="00120377">
      <w:pPr>
        <w:jc w:val="both"/>
      </w:pPr>
    </w:p>
    <w:p w:rsidR="00645744" w:rsidRPr="00B40F53" w:rsidRDefault="00645744" w:rsidP="00645744">
      <w:pPr>
        <w:jc w:val="both"/>
      </w:pPr>
      <w:r w:rsidRPr="00B40F53">
        <w:t>Moved by Mr</w:t>
      </w:r>
      <w:r w:rsidR="0010551B" w:rsidRPr="00B40F53">
        <w:t xml:space="preserve">. </w:t>
      </w:r>
      <w:r w:rsidR="001C6CE6" w:rsidRPr="00B40F53">
        <w:t>Valentino</w:t>
      </w:r>
      <w:r w:rsidRPr="00B40F53">
        <w:t xml:space="preserve"> – Seconded by Mr</w:t>
      </w:r>
      <w:r w:rsidR="000F5336" w:rsidRPr="00B40F53">
        <w:t xml:space="preserve">s. </w:t>
      </w:r>
      <w:r w:rsidR="00B40F53" w:rsidRPr="00B40F53">
        <w:t>Donofrio</w:t>
      </w:r>
    </w:p>
    <w:p w:rsidR="005E1F01" w:rsidRPr="00B40F53" w:rsidRDefault="005E1F01" w:rsidP="005E1F01">
      <w:pPr>
        <w:jc w:val="both"/>
      </w:pPr>
      <w:r w:rsidRPr="00B40F53">
        <w:t>Yeas:  Donofrio, Gozur, Kelly, Valentino, and Bednarik</w:t>
      </w:r>
    </w:p>
    <w:p w:rsidR="00120377" w:rsidRPr="00637E8F" w:rsidRDefault="00120377" w:rsidP="00120377">
      <w:pPr>
        <w:jc w:val="both"/>
        <w:rPr>
          <w:b/>
        </w:rPr>
      </w:pPr>
    </w:p>
    <w:p w:rsidR="00407B4A" w:rsidRDefault="00407B4A" w:rsidP="00120377">
      <w:pPr>
        <w:jc w:val="both"/>
        <w:rPr>
          <w:b/>
        </w:rPr>
      </w:pPr>
    </w:p>
    <w:p w:rsidR="00120377" w:rsidRPr="00637E8F" w:rsidRDefault="00120377" w:rsidP="00120377">
      <w:r w:rsidRPr="00637E8F">
        <w:t>The foregoing is a correct record of the proceedings of the Board of Education r</w:t>
      </w:r>
      <w:r w:rsidR="00DF74AA" w:rsidRPr="00637E8F">
        <w:t xml:space="preserve">egular meeting held </w:t>
      </w:r>
      <w:r w:rsidR="00324413">
        <w:t>February 15</w:t>
      </w:r>
      <w:r w:rsidR="005E1F01">
        <w:t>, 2022</w:t>
      </w:r>
      <w:r w:rsidRPr="00637E8F">
        <w:t>.</w:t>
      </w:r>
    </w:p>
    <w:p w:rsidR="00120377" w:rsidRPr="00637E8F" w:rsidRDefault="00120377" w:rsidP="00120377">
      <w:pPr>
        <w:jc w:val="both"/>
      </w:pPr>
    </w:p>
    <w:p w:rsidR="00120377" w:rsidRPr="00637E8F" w:rsidRDefault="00120377" w:rsidP="00120377">
      <w:pPr>
        <w:jc w:val="both"/>
      </w:pPr>
      <w:r w:rsidRPr="00637E8F">
        <w:t>_________________________________</w:t>
      </w:r>
      <w:r w:rsidRPr="00637E8F">
        <w:tab/>
      </w:r>
      <w:r w:rsidRPr="00637E8F">
        <w:tab/>
        <w:t>___________________________________</w:t>
      </w:r>
    </w:p>
    <w:p w:rsidR="005812F8" w:rsidRPr="00637E8F" w:rsidRDefault="00120377" w:rsidP="005D46DA">
      <w:pPr>
        <w:jc w:val="both"/>
      </w:pPr>
      <w:r w:rsidRPr="00637E8F">
        <w:t xml:space="preserve">President </w:t>
      </w:r>
      <w:r w:rsidRPr="00637E8F">
        <w:tab/>
      </w:r>
      <w:r w:rsidRPr="00637E8F">
        <w:tab/>
      </w:r>
      <w:r w:rsidRPr="00637E8F">
        <w:tab/>
      </w:r>
      <w:r w:rsidRPr="00637E8F">
        <w:tab/>
      </w:r>
      <w:r w:rsidRPr="00637E8F">
        <w:tab/>
      </w:r>
      <w:r w:rsidRPr="00637E8F">
        <w:tab/>
        <w:t>Treasurer</w:t>
      </w:r>
    </w:p>
    <w:p w:rsidR="00407B4A" w:rsidRPr="001479B6" w:rsidRDefault="00407B4A" w:rsidP="003B7D13">
      <w:pPr>
        <w:jc w:val="center"/>
        <w:rPr>
          <w:color w:val="FF0000"/>
        </w:rPr>
      </w:pPr>
    </w:p>
    <w:p w:rsidR="00407B4A" w:rsidRPr="001479B6" w:rsidRDefault="00407B4A" w:rsidP="003B7D13">
      <w:pPr>
        <w:jc w:val="center"/>
        <w:rPr>
          <w:color w:val="FF0000"/>
        </w:rPr>
      </w:pPr>
    </w:p>
    <w:p w:rsidR="00407B4A" w:rsidRDefault="00407B4A" w:rsidP="003B7D13">
      <w:pPr>
        <w:jc w:val="center"/>
        <w:rPr>
          <w:color w:val="FF0000"/>
        </w:rPr>
      </w:pPr>
    </w:p>
    <w:p w:rsidR="00057BC8" w:rsidRDefault="00057BC8" w:rsidP="003B7D13">
      <w:pPr>
        <w:jc w:val="center"/>
        <w:rPr>
          <w:color w:val="FF0000"/>
        </w:rPr>
      </w:pPr>
    </w:p>
    <w:p w:rsidR="00085DA7" w:rsidRDefault="00085DA7" w:rsidP="003B7D13">
      <w:pPr>
        <w:jc w:val="center"/>
        <w:rPr>
          <w:color w:val="FF0000"/>
        </w:rPr>
      </w:pPr>
    </w:p>
    <w:p w:rsidR="009868DB" w:rsidRDefault="009868DB" w:rsidP="003B7D13">
      <w:pPr>
        <w:jc w:val="center"/>
        <w:rPr>
          <w:color w:val="FF0000"/>
        </w:rPr>
      </w:pPr>
    </w:p>
    <w:p w:rsidR="00CC46A2" w:rsidRDefault="00CC46A2" w:rsidP="003B7D13">
      <w:pPr>
        <w:jc w:val="center"/>
        <w:rPr>
          <w:color w:val="FF0000"/>
        </w:rPr>
      </w:pPr>
    </w:p>
    <w:p w:rsidR="00CC46A2" w:rsidRDefault="00CC46A2" w:rsidP="003B7D13">
      <w:pPr>
        <w:jc w:val="center"/>
        <w:rPr>
          <w:color w:val="FF0000"/>
        </w:rPr>
      </w:pPr>
    </w:p>
    <w:p w:rsidR="00CC46A2" w:rsidRDefault="00CC46A2" w:rsidP="003B7D13">
      <w:pPr>
        <w:jc w:val="center"/>
        <w:rPr>
          <w:color w:val="FF0000"/>
        </w:rPr>
      </w:pPr>
    </w:p>
    <w:p w:rsidR="00CC46A2" w:rsidRDefault="00CC46A2" w:rsidP="003B7D13">
      <w:pPr>
        <w:jc w:val="center"/>
        <w:rPr>
          <w:color w:val="FF0000"/>
        </w:rPr>
      </w:pPr>
    </w:p>
    <w:p w:rsidR="00CC46A2" w:rsidRDefault="00CC46A2" w:rsidP="003B7D13">
      <w:pPr>
        <w:jc w:val="center"/>
        <w:rPr>
          <w:color w:val="FF0000"/>
        </w:rPr>
      </w:pPr>
    </w:p>
    <w:p w:rsidR="000F5336" w:rsidRDefault="000F5336" w:rsidP="003B7D13">
      <w:pPr>
        <w:jc w:val="center"/>
        <w:rPr>
          <w:color w:val="FF0000"/>
        </w:rPr>
      </w:pPr>
    </w:p>
    <w:p w:rsidR="000F5336" w:rsidRDefault="000F5336" w:rsidP="003B7D13">
      <w:pPr>
        <w:jc w:val="center"/>
        <w:rPr>
          <w:color w:val="FF0000"/>
        </w:rPr>
      </w:pPr>
    </w:p>
    <w:p w:rsidR="000F5336" w:rsidRDefault="000F5336" w:rsidP="003B7D13">
      <w:pPr>
        <w:jc w:val="center"/>
        <w:rPr>
          <w:color w:val="FF0000"/>
        </w:rPr>
      </w:pPr>
    </w:p>
    <w:p w:rsidR="000F5336" w:rsidRDefault="000F5336" w:rsidP="003B7D13">
      <w:pPr>
        <w:jc w:val="center"/>
        <w:rPr>
          <w:color w:val="FF0000"/>
        </w:rPr>
      </w:pPr>
    </w:p>
    <w:p w:rsidR="000F5336" w:rsidRDefault="000F5336" w:rsidP="003B7D13">
      <w:pPr>
        <w:jc w:val="center"/>
        <w:rPr>
          <w:color w:val="FF0000"/>
        </w:rPr>
      </w:pPr>
    </w:p>
    <w:p w:rsidR="000F5336" w:rsidRDefault="000F5336" w:rsidP="003B7D13">
      <w:pPr>
        <w:jc w:val="center"/>
        <w:rPr>
          <w:color w:val="FF0000"/>
        </w:rPr>
      </w:pPr>
    </w:p>
    <w:p w:rsidR="00324413" w:rsidRDefault="00324413" w:rsidP="003B7D13">
      <w:pPr>
        <w:jc w:val="center"/>
        <w:rPr>
          <w:color w:val="FF0000"/>
        </w:rPr>
      </w:pPr>
    </w:p>
    <w:p w:rsidR="00324413" w:rsidRDefault="00324413" w:rsidP="003B7D13">
      <w:pPr>
        <w:jc w:val="center"/>
        <w:rPr>
          <w:color w:val="FF0000"/>
        </w:rPr>
      </w:pPr>
    </w:p>
    <w:p w:rsidR="00324413" w:rsidRDefault="00324413" w:rsidP="003B7D13">
      <w:pPr>
        <w:jc w:val="center"/>
        <w:rPr>
          <w:color w:val="FF0000"/>
        </w:rPr>
      </w:pPr>
    </w:p>
    <w:p w:rsidR="00CC46A2" w:rsidRDefault="00CC46A2" w:rsidP="003B7D13">
      <w:pPr>
        <w:jc w:val="center"/>
        <w:rPr>
          <w:color w:val="FF0000"/>
        </w:rPr>
      </w:pPr>
    </w:p>
    <w:p w:rsidR="00637E8F" w:rsidRPr="001479B6" w:rsidRDefault="00637E8F" w:rsidP="003B7D13">
      <w:pPr>
        <w:jc w:val="center"/>
        <w:rPr>
          <w:color w:val="FF0000"/>
        </w:rPr>
      </w:pPr>
    </w:p>
    <w:p w:rsidR="00D8420C" w:rsidRPr="001479B6" w:rsidRDefault="00D8420C" w:rsidP="003B7D13">
      <w:pPr>
        <w:jc w:val="center"/>
        <w:rPr>
          <w:color w:val="FF0000"/>
        </w:rPr>
      </w:pPr>
    </w:p>
    <w:p w:rsidR="00831706" w:rsidRPr="00057BC8" w:rsidRDefault="00B94293" w:rsidP="00831706">
      <w:pPr>
        <w:jc w:val="center"/>
      </w:pPr>
      <w:r>
        <w:t>1</w:t>
      </w:r>
      <w:r w:rsidR="00324413">
        <w:t>6</w:t>
      </w:r>
    </w:p>
    <w:sectPr w:rsidR="00831706" w:rsidRPr="00057BC8" w:rsidSect="00D03EED">
      <w:headerReference w:type="default" r:id="rId8"/>
      <w:pgSz w:w="12240" w:h="15840"/>
      <w:pgMar w:top="907"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3727" w:rsidRDefault="007C3727" w:rsidP="00864E5D">
      <w:r>
        <w:separator/>
      </w:r>
    </w:p>
  </w:endnote>
  <w:endnote w:type="continuationSeparator" w:id="0">
    <w:p w:rsidR="007C3727" w:rsidRDefault="007C3727" w:rsidP="00864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3727" w:rsidRDefault="007C3727" w:rsidP="00864E5D">
      <w:r>
        <w:separator/>
      </w:r>
    </w:p>
  </w:footnote>
  <w:footnote w:type="continuationSeparator" w:id="0">
    <w:p w:rsidR="007C3727" w:rsidRDefault="007C3727" w:rsidP="00864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3727" w:rsidRDefault="007C3727" w:rsidP="00864E5D">
    <w:pPr>
      <w:pStyle w:val="Header"/>
      <w:jc w:val="center"/>
    </w:pPr>
    <w:r>
      <w:t>Campbell City Schools Board of Education Minutes</w:t>
    </w:r>
  </w:p>
  <w:p w:rsidR="007C3727" w:rsidRDefault="007C3727" w:rsidP="00864E5D">
    <w:pPr>
      <w:pStyle w:val="Header"/>
      <w:jc w:val="center"/>
    </w:pPr>
    <w:r>
      <w:t xml:space="preserve">Regular Meeting </w:t>
    </w:r>
    <w:r w:rsidR="006432E2">
      <w:t>–</w:t>
    </w:r>
    <w:r>
      <w:t xml:space="preserve"> </w:t>
    </w:r>
    <w:r w:rsidR="003D3E6D">
      <w:t xml:space="preserve">Tuesday, </w:t>
    </w:r>
    <w:r w:rsidR="0077086A">
      <w:t>February 15</w:t>
    </w:r>
    <w:r w:rsidR="002428C7">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D5CAE"/>
    <w:multiLevelType w:val="multilevel"/>
    <w:tmpl w:val="7B6A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E13BF"/>
    <w:multiLevelType w:val="hybridMultilevel"/>
    <w:tmpl w:val="781EADE2"/>
    <w:lvl w:ilvl="0" w:tplc="680E4988">
      <w:start w:val="1"/>
      <w:numFmt w:val="upperLetter"/>
      <w:lvlText w:val="%1."/>
      <w:lvlJc w:val="left"/>
      <w:pPr>
        <w:ind w:left="720" w:hanging="36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E5AB3"/>
    <w:multiLevelType w:val="hybridMultilevel"/>
    <w:tmpl w:val="2CC0378A"/>
    <w:lvl w:ilvl="0" w:tplc="370C4FD2">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25A92"/>
    <w:multiLevelType w:val="hybridMultilevel"/>
    <w:tmpl w:val="5CF0CE28"/>
    <w:lvl w:ilvl="0" w:tplc="8FC62F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50EED"/>
    <w:multiLevelType w:val="hybridMultilevel"/>
    <w:tmpl w:val="5F7ED162"/>
    <w:lvl w:ilvl="0" w:tplc="4FEA5990">
      <w:start w:val="1"/>
      <w:numFmt w:val="lowerLetter"/>
      <w:lvlText w:val="%1."/>
      <w:lvlJc w:val="left"/>
      <w:pPr>
        <w:ind w:left="1080" w:hanging="360"/>
      </w:pPr>
      <w:rPr>
        <w:rFonts w:hint="default"/>
        <w:b w:val="0"/>
        <w:i w:val="0"/>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B9489E"/>
    <w:multiLevelType w:val="hybridMultilevel"/>
    <w:tmpl w:val="3C7CCAF8"/>
    <w:lvl w:ilvl="0" w:tplc="106A394A">
      <w:start w:val="1"/>
      <w:numFmt w:val="upperLetter"/>
      <w:lvlText w:val="%1."/>
      <w:lvlJc w:val="left"/>
      <w:pPr>
        <w:ind w:left="1080" w:hanging="360"/>
      </w:pPr>
      <w:rPr>
        <w:rFonts w:ascii="Times New Roman" w:eastAsia="Times New Roman" w:hAnsi="Times New Roman" w:cs="Times New Roman"/>
        <w:i w:val="0"/>
        <w:color w:val="auto"/>
      </w:rPr>
    </w:lvl>
    <w:lvl w:ilvl="1" w:tplc="2AAC7704">
      <w:start w:val="1"/>
      <w:numFmt w:val="lowerLetter"/>
      <w:lvlText w:val="%2."/>
      <w:lvlJc w:val="left"/>
      <w:pPr>
        <w:ind w:left="1800" w:hanging="360"/>
      </w:pPr>
      <w:rPr>
        <w:b w:val="0"/>
        <w:color w:val="auto"/>
        <w:sz w:val="24"/>
        <w:szCs w:val="24"/>
      </w:rPr>
    </w:lvl>
    <w:lvl w:ilvl="2" w:tplc="90CA1E28">
      <w:start w:val="9"/>
      <w:numFmt w:val="bullet"/>
      <w:lvlText w:val="-"/>
      <w:lvlJc w:val="left"/>
      <w:pPr>
        <w:ind w:left="2700" w:hanging="360"/>
      </w:pPr>
      <w:rPr>
        <w:rFonts w:ascii="Times New Roman" w:eastAsia="Times New Roman" w:hAnsi="Times New Roman" w:cs="Times New Roman"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653223"/>
    <w:multiLevelType w:val="multilevel"/>
    <w:tmpl w:val="5610224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rPr>
        <w:rFonts w:hint="default"/>
        <w:sz w:val="24"/>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4AA1069"/>
    <w:multiLevelType w:val="multilevel"/>
    <w:tmpl w:val="7C681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D180D"/>
    <w:multiLevelType w:val="hybridMultilevel"/>
    <w:tmpl w:val="CE7E4FCE"/>
    <w:lvl w:ilvl="0" w:tplc="22FA5A6E">
      <w:start w:val="1"/>
      <w:numFmt w:val="upperLetter"/>
      <w:lvlText w:val="%1."/>
      <w:lvlJc w:val="left"/>
      <w:pPr>
        <w:ind w:left="720" w:hanging="360"/>
      </w:pPr>
      <w:rPr>
        <w:rFonts w:hint="default"/>
        <w:b/>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35A51"/>
    <w:multiLevelType w:val="hybridMultilevel"/>
    <w:tmpl w:val="B0D43E5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355000"/>
    <w:multiLevelType w:val="hybridMultilevel"/>
    <w:tmpl w:val="6F5EC3C6"/>
    <w:lvl w:ilvl="0" w:tplc="29784AE4">
      <w:start w:val="1"/>
      <w:numFmt w:val="upperLetter"/>
      <w:lvlText w:val="%1."/>
      <w:lvlJc w:val="left"/>
      <w:pPr>
        <w:ind w:left="72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861E44"/>
    <w:multiLevelType w:val="hybridMultilevel"/>
    <w:tmpl w:val="0BA03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A41DA"/>
    <w:multiLevelType w:val="hybridMultilevel"/>
    <w:tmpl w:val="1B422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47696E"/>
    <w:multiLevelType w:val="hybridMultilevel"/>
    <w:tmpl w:val="20D88582"/>
    <w:lvl w:ilvl="0" w:tplc="509CD9D0">
      <w:start w:val="1"/>
      <w:numFmt w:val="upperLetter"/>
      <w:lvlText w:val="%1."/>
      <w:lvlJc w:val="left"/>
      <w:pPr>
        <w:ind w:left="1080" w:hanging="360"/>
      </w:pPr>
      <w:rPr>
        <w:rFonts w:ascii="Times New Roman" w:eastAsia="Times New Roman" w:hAnsi="Times New Roman" w:cs="Times New Roman"/>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6E7A89"/>
    <w:multiLevelType w:val="hybridMultilevel"/>
    <w:tmpl w:val="BA2A9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6C0A39"/>
    <w:multiLevelType w:val="hybridMultilevel"/>
    <w:tmpl w:val="D278E2F6"/>
    <w:lvl w:ilvl="0" w:tplc="B99C4F52">
      <w:start w:val="1"/>
      <w:numFmt w:val="upperLetter"/>
      <w:lvlText w:val="%1."/>
      <w:lvlJc w:val="left"/>
      <w:pPr>
        <w:ind w:left="720" w:hanging="360"/>
      </w:pPr>
      <w:rPr>
        <w:rFonts w:ascii="Times New Roman" w:hAnsi="Times New Roman" w:cs="Times New Roman"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575901"/>
    <w:multiLevelType w:val="hybridMultilevel"/>
    <w:tmpl w:val="43F202E0"/>
    <w:lvl w:ilvl="0" w:tplc="EE828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783530"/>
    <w:multiLevelType w:val="hybridMultilevel"/>
    <w:tmpl w:val="A80C5022"/>
    <w:lvl w:ilvl="0" w:tplc="8D72B4CE">
      <w:start w:val="1"/>
      <w:numFmt w:val="upperLetter"/>
      <w:lvlText w:val="%1."/>
      <w:lvlJc w:val="left"/>
      <w:pPr>
        <w:ind w:left="720" w:hanging="360"/>
      </w:pPr>
      <w:rPr>
        <w:rFonts w:ascii="Times New Roman" w:hAnsi="Times New Roman" w:cs="Times New Roman"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FF5DA1"/>
    <w:multiLevelType w:val="hybridMultilevel"/>
    <w:tmpl w:val="B61847DE"/>
    <w:lvl w:ilvl="0" w:tplc="04090019">
      <w:start w:val="1"/>
      <w:numFmt w:val="lowerLetter"/>
      <w:lvlText w:val="%1."/>
      <w:lvlJc w:val="left"/>
      <w:pPr>
        <w:ind w:left="720" w:hanging="360"/>
      </w:pPr>
      <w:rPr>
        <w:rFonts w:hint="default"/>
        <w:b w:val="0"/>
        <w:i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73028"/>
    <w:multiLevelType w:val="hybridMultilevel"/>
    <w:tmpl w:val="9036CC2E"/>
    <w:lvl w:ilvl="0" w:tplc="3E34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0B0807"/>
    <w:multiLevelType w:val="hybridMultilevel"/>
    <w:tmpl w:val="0CDE2150"/>
    <w:lvl w:ilvl="0" w:tplc="DB7E2D44">
      <w:start w:val="1"/>
      <w:numFmt w:val="upperLetter"/>
      <w:lvlText w:val="%1."/>
      <w:lvlJc w:val="left"/>
      <w:pPr>
        <w:ind w:left="360" w:hanging="360"/>
      </w:pPr>
      <w:rPr>
        <w:rFonts w:ascii="Times New Roman" w:hAnsi="Times New Roman" w:cs="Times New Roman"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7E56F8"/>
    <w:multiLevelType w:val="multilevel"/>
    <w:tmpl w:val="C51EA7F0"/>
    <w:lvl w:ilvl="0">
      <w:start w:val="1"/>
      <w:numFmt w:val="upperLetter"/>
      <w:lvlText w:val="%1."/>
      <w:lvlJc w:val="left"/>
      <w:pPr>
        <w:tabs>
          <w:tab w:val="num" w:pos="720"/>
        </w:tabs>
        <w:ind w:left="720" w:hanging="360"/>
      </w:pPr>
      <w:rPr>
        <w:b/>
        <w:color w:val="auto"/>
        <w:sz w:val="24"/>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rPr>
        <w:rFonts w:hint="default"/>
        <w:sz w:val="24"/>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6FB7215E"/>
    <w:multiLevelType w:val="hybridMultilevel"/>
    <w:tmpl w:val="C390EDF8"/>
    <w:lvl w:ilvl="0" w:tplc="FD2AB662">
      <w:start w:val="1"/>
      <w:numFmt w:val="upperLetter"/>
      <w:lvlText w:val="%1."/>
      <w:lvlJc w:val="left"/>
      <w:pPr>
        <w:ind w:left="720" w:hanging="360"/>
      </w:pPr>
      <w:rPr>
        <w:rFonts w:ascii="Times New Roman" w:hAnsi="Times New Roman" w:cs="Times New Roman"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B3087"/>
    <w:multiLevelType w:val="hybridMultilevel"/>
    <w:tmpl w:val="B0D43E5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3DA3167"/>
    <w:multiLevelType w:val="hybridMultilevel"/>
    <w:tmpl w:val="402EAA68"/>
    <w:lvl w:ilvl="0" w:tplc="E06AD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B425E6"/>
    <w:multiLevelType w:val="hybridMultilevel"/>
    <w:tmpl w:val="2BACB4E4"/>
    <w:lvl w:ilvl="0" w:tplc="26A4ADFE">
      <w:start w:val="1"/>
      <w:numFmt w:val="upperLetter"/>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C352A"/>
    <w:multiLevelType w:val="multilevel"/>
    <w:tmpl w:val="85A0E51C"/>
    <w:lvl w:ilvl="0">
      <w:start w:val="1"/>
      <w:numFmt w:val="upperLetter"/>
      <w:lvlText w:val="%1."/>
      <w:lvlJc w:val="left"/>
      <w:pPr>
        <w:tabs>
          <w:tab w:val="num" w:pos="720"/>
        </w:tabs>
        <w:ind w:left="720" w:hanging="360"/>
      </w:pPr>
      <w:rPr>
        <w:b/>
        <w:sz w:val="24"/>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rPr>
        <w:rFonts w:hint="default"/>
        <w:sz w:val="24"/>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0"/>
  </w:num>
  <w:num w:numId="2">
    <w:abstractNumId w:val="13"/>
  </w:num>
  <w:num w:numId="3">
    <w:abstractNumId w:val="10"/>
  </w:num>
  <w:num w:numId="4">
    <w:abstractNumId w:val="17"/>
  </w:num>
  <w:num w:numId="5">
    <w:abstractNumId w:val="5"/>
  </w:num>
  <w:num w:numId="6">
    <w:abstractNumId w:val="8"/>
  </w:num>
  <w:num w:numId="7">
    <w:abstractNumId w:val="1"/>
  </w:num>
  <w:num w:numId="8">
    <w:abstractNumId w:val="7"/>
  </w:num>
  <w:num w:numId="9">
    <w:abstractNumId w:val="0"/>
  </w:num>
  <w:num w:numId="10">
    <w:abstractNumId w:val="26"/>
  </w:num>
  <w:num w:numId="11">
    <w:abstractNumId w:val="14"/>
  </w:num>
  <w:num w:numId="12">
    <w:abstractNumId w:val="15"/>
  </w:num>
  <w:num w:numId="13">
    <w:abstractNumId w:val="12"/>
  </w:num>
  <w:num w:numId="14">
    <w:abstractNumId w:val="22"/>
  </w:num>
  <w:num w:numId="15">
    <w:abstractNumId w:val="19"/>
  </w:num>
  <w:num w:numId="16">
    <w:abstractNumId w:val="11"/>
  </w:num>
  <w:num w:numId="17">
    <w:abstractNumId w:val="6"/>
  </w:num>
  <w:num w:numId="18">
    <w:abstractNumId w:val="2"/>
  </w:num>
  <w:num w:numId="19">
    <w:abstractNumId w:val="18"/>
  </w:num>
  <w:num w:numId="20">
    <w:abstractNumId w:val="16"/>
  </w:num>
  <w:num w:numId="21">
    <w:abstractNumId w:val="4"/>
  </w:num>
  <w:num w:numId="22">
    <w:abstractNumId w:val="23"/>
  </w:num>
  <w:num w:numId="23">
    <w:abstractNumId w:val="9"/>
  </w:num>
  <w:num w:numId="24">
    <w:abstractNumId w:val="24"/>
  </w:num>
  <w:num w:numId="25">
    <w:abstractNumId w:val="3"/>
  </w:num>
  <w:num w:numId="26">
    <w:abstractNumId w:val="25"/>
  </w:num>
  <w:num w:numId="27">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569"/>
    <w:rsid w:val="00000311"/>
    <w:rsid w:val="00000457"/>
    <w:rsid w:val="00003422"/>
    <w:rsid w:val="00004228"/>
    <w:rsid w:val="000046EB"/>
    <w:rsid w:val="00010436"/>
    <w:rsid w:val="00010753"/>
    <w:rsid w:val="00010920"/>
    <w:rsid w:val="000170A5"/>
    <w:rsid w:val="00020945"/>
    <w:rsid w:val="000240C3"/>
    <w:rsid w:val="00026366"/>
    <w:rsid w:val="0002708A"/>
    <w:rsid w:val="00030156"/>
    <w:rsid w:val="000317C8"/>
    <w:rsid w:val="00032CB3"/>
    <w:rsid w:val="00040AD8"/>
    <w:rsid w:val="000417D3"/>
    <w:rsid w:val="000432BA"/>
    <w:rsid w:val="000459BE"/>
    <w:rsid w:val="00046153"/>
    <w:rsid w:val="000527FF"/>
    <w:rsid w:val="0005644D"/>
    <w:rsid w:val="00057BC8"/>
    <w:rsid w:val="00060A7D"/>
    <w:rsid w:val="0006114B"/>
    <w:rsid w:val="00061F9B"/>
    <w:rsid w:val="00066B71"/>
    <w:rsid w:val="00066E8F"/>
    <w:rsid w:val="00066F59"/>
    <w:rsid w:val="0007018F"/>
    <w:rsid w:val="00070AA4"/>
    <w:rsid w:val="0007257B"/>
    <w:rsid w:val="00074295"/>
    <w:rsid w:val="0007624F"/>
    <w:rsid w:val="00076B32"/>
    <w:rsid w:val="0008193A"/>
    <w:rsid w:val="00081FE4"/>
    <w:rsid w:val="000832DB"/>
    <w:rsid w:val="00085DA7"/>
    <w:rsid w:val="00087AFC"/>
    <w:rsid w:val="00090317"/>
    <w:rsid w:val="00092CCE"/>
    <w:rsid w:val="0009341C"/>
    <w:rsid w:val="00097A57"/>
    <w:rsid w:val="000A463A"/>
    <w:rsid w:val="000A5559"/>
    <w:rsid w:val="000A7B37"/>
    <w:rsid w:val="000B1C4A"/>
    <w:rsid w:val="000B58CA"/>
    <w:rsid w:val="000C675B"/>
    <w:rsid w:val="000C76FD"/>
    <w:rsid w:val="000D2ECD"/>
    <w:rsid w:val="000D58B2"/>
    <w:rsid w:val="000D5BD2"/>
    <w:rsid w:val="000D6197"/>
    <w:rsid w:val="000E000D"/>
    <w:rsid w:val="000E054F"/>
    <w:rsid w:val="000E104C"/>
    <w:rsid w:val="000E51B8"/>
    <w:rsid w:val="000E57AB"/>
    <w:rsid w:val="000F3299"/>
    <w:rsid w:val="000F5336"/>
    <w:rsid w:val="000F5FFC"/>
    <w:rsid w:val="000F615C"/>
    <w:rsid w:val="00100087"/>
    <w:rsid w:val="00100C5E"/>
    <w:rsid w:val="001018ED"/>
    <w:rsid w:val="0010551B"/>
    <w:rsid w:val="00106370"/>
    <w:rsid w:val="001079CC"/>
    <w:rsid w:val="00111347"/>
    <w:rsid w:val="00112DCC"/>
    <w:rsid w:val="001137A7"/>
    <w:rsid w:val="00113CDE"/>
    <w:rsid w:val="00117C6A"/>
    <w:rsid w:val="00120377"/>
    <w:rsid w:val="00121CAC"/>
    <w:rsid w:val="001318A5"/>
    <w:rsid w:val="0013384C"/>
    <w:rsid w:val="001358A8"/>
    <w:rsid w:val="00136A42"/>
    <w:rsid w:val="00136F49"/>
    <w:rsid w:val="00137DC4"/>
    <w:rsid w:val="00141D92"/>
    <w:rsid w:val="001421BA"/>
    <w:rsid w:val="001434CC"/>
    <w:rsid w:val="00145960"/>
    <w:rsid w:val="001479B6"/>
    <w:rsid w:val="001552F8"/>
    <w:rsid w:val="00165CDE"/>
    <w:rsid w:val="00170736"/>
    <w:rsid w:val="0017217D"/>
    <w:rsid w:val="001739A5"/>
    <w:rsid w:val="00174333"/>
    <w:rsid w:val="00175936"/>
    <w:rsid w:val="001762F4"/>
    <w:rsid w:val="00176789"/>
    <w:rsid w:val="00180FE8"/>
    <w:rsid w:val="00182047"/>
    <w:rsid w:val="00185AE4"/>
    <w:rsid w:val="001872A0"/>
    <w:rsid w:val="00187EE0"/>
    <w:rsid w:val="0019178F"/>
    <w:rsid w:val="00191A8B"/>
    <w:rsid w:val="001958AC"/>
    <w:rsid w:val="00196C59"/>
    <w:rsid w:val="001A0197"/>
    <w:rsid w:val="001A0FC2"/>
    <w:rsid w:val="001B12A5"/>
    <w:rsid w:val="001B1459"/>
    <w:rsid w:val="001B1D63"/>
    <w:rsid w:val="001B382D"/>
    <w:rsid w:val="001C221F"/>
    <w:rsid w:val="001C6CE6"/>
    <w:rsid w:val="001D154C"/>
    <w:rsid w:val="001D7635"/>
    <w:rsid w:val="001D7EA1"/>
    <w:rsid w:val="001E177B"/>
    <w:rsid w:val="001E31A9"/>
    <w:rsid w:val="001E5A2C"/>
    <w:rsid w:val="001F41B9"/>
    <w:rsid w:val="00202397"/>
    <w:rsid w:val="002072EB"/>
    <w:rsid w:val="00220176"/>
    <w:rsid w:val="00220BE3"/>
    <w:rsid w:val="00222CC1"/>
    <w:rsid w:val="002233FA"/>
    <w:rsid w:val="00224518"/>
    <w:rsid w:val="00225F10"/>
    <w:rsid w:val="00226B35"/>
    <w:rsid w:val="002309CD"/>
    <w:rsid w:val="002310F4"/>
    <w:rsid w:val="0024103C"/>
    <w:rsid w:val="002428C7"/>
    <w:rsid w:val="00243EFC"/>
    <w:rsid w:val="00243FC9"/>
    <w:rsid w:val="00245862"/>
    <w:rsid w:val="00245D09"/>
    <w:rsid w:val="0025754E"/>
    <w:rsid w:val="002611F8"/>
    <w:rsid w:val="00261469"/>
    <w:rsid w:val="0026196D"/>
    <w:rsid w:val="00262E1B"/>
    <w:rsid w:val="00270531"/>
    <w:rsid w:val="00274693"/>
    <w:rsid w:val="002803D9"/>
    <w:rsid w:val="0028279A"/>
    <w:rsid w:val="00287AC5"/>
    <w:rsid w:val="00290B15"/>
    <w:rsid w:val="0029707C"/>
    <w:rsid w:val="0029715E"/>
    <w:rsid w:val="002A001D"/>
    <w:rsid w:val="002A0397"/>
    <w:rsid w:val="002A24DD"/>
    <w:rsid w:val="002A4A10"/>
    <w:rsid w:val="002B3425"/>
    <w:rsid w:val="002C1882"/>
    <w:rsid w:val="002C1E0C"/>
    <w:rsid w:val="002C3497"/>
    <w:rsid w:val="002C3558"/>
    <w:rsid w:val="002D6DB9"/>
    <w:rsid w:val="002D7D45"/>
    <w:rsid w:val="002E179D"/>
    <w:rsid w:val="002E253A"/>
    <w:rsid w:val="002E317A"/>
    <w:rsid w:val="002E6C63"/>
    <w:rsid w:val="002F135A"/>
    <w:rsid w:val="002F1820"/>
    <w:rsid w:val="002F2AD4"/>
    <w:rsid w:val="002F39FC"/>
    <w:rsid w:val="002F4EFB"/>
    <w:rsid w:val="002F70DA"/>
    <w:rsid w:val="002F7E35"/>
    <w:rsid w:val="00303881"/>
    <w:rsid w:val="003048BA"/>
    <w:rsid w:val="003051C7"/>
    <w:rsid w:val="003069E9"/>
    <w:rsid w:val="00310121"/>
    <w:rsid w:val="00310130"/>
    <w:rsid w:val="003124F9"/>
    <w:rsid w:val="00314A80"/>
    <w:rsid w:val="00316123"/>
    <w:rsid w:val="00323407"/>
    <w:rsid w:val="00324413"/>
    <w:rsid w:val="003261EB"/>
    <w:rsid w:val="00326F90"/>
    <w:rsid w:val="0033211A"/>
    <w:rsid w:val="00335312"/>
    <w:rsid w:val="003362A3"/>
    <w:rsid w:val="003410E7"/>
    <w:rsid w:val="00341DF8"/>
    <w:rsid w:val="00342323"/>
    <w:rsid w:val="0034349B"/>
    <w:rsid w:val="003444BF"/>
    <w:rsid w:val="00351905"/>
    <w:rsid w:val="003567DE"/>
    <w:rsid w:val="00362FCB"/>
    <w:rsid w:val="00363B56"/>
    <w:rsid w:val="003735DA"/>
    <w:rsid w:val="003747C8"/>
    <w:rsid w:val="00375E4D"/>
    <w:rsid w:val="00391673"/>
    <w:rsid w:val="0039211F"/>
    <w:rsid w:val="00395AA1"/>
    <w:rsid w:val="0039677E"/>
    <w:rsid w:val="003A4883"/>
    <w:rsid w:val="003B08F7"/>
    <w:rsid w:val="003B268A"/>
    <w:rsid w:val="003B2FDD"/>
    <w:rsid w:val="003B31D7"/>
    <w:rsid w:val="003B7C2C"/>
    <w:rsid w:val="003B7D13"/>
    <w:rsid w:val="003C007A"/>
    <w:rsid w:val="003C0949"/>
    <w:rsid w:val="003C11ED"/>
    <w:rsid w:val="003C5D78"/>
    <w:rsid w:val="003C6640"/>
    <w:rsid w:val="003D1A84"/>
    <w:rsid w:val="003D3E6D"/>
    <w:rsid w:val="003D547D"/>
    <w:rsid w:val="003D7168"/>
    <w:rsid w:val="003D7B5F"/>
    <w:rsid w:val="003E1A21"/>
    <w:rsid w:val="003E1D65"/>
    <w:rsid w:val="003E2400"/>
    <w:rsid w:val="003E6FB9"/>
    <w:rsid w:val="003F018C"/>
    <w:rsid w:val="003F26A2"/>
    <w:rsid w:val="00401D9A"/>
    <w:rsid w:val="004040E9"/>
    <w:rsid w:val="00407B4A"/>
    <w:rsid w:val="00411A98"/>
    <w:rsid w:val="00413924"/>
    <w:rsid w:val="00416AC8"/>
    <w:rsid w:val="00417DFD"/>
    <w:rsid w:val="00420BC8"/>
    <w:rsid w:val="00421FC4"/>
    <w:rsid w:val="00424783"/>
    <w:rsid w:val="00426535"/>
    <w:rsid w:val="00433579"/>
    <w:rsid w:val="00433E3E"/>
    <w:rsid w:val="0043584D"/>
    <w:rsid w:val="00435908"/>
    <w:rsid w:val="00436542"/>
    <w:rsid w:val="0043722D"/>
    <w:rsid w:val="004438E9"/>
    <w:rsid w:val="004444C5"/>
    <w:rsid w:val="00445363"/>
    <w:rsid w:val="00446543"/>
    <w:rsid w:val="004477E9"/>
    <w:rsid w:val="00447CC4"/>
    <w:rsid w:val="00450309"/>
    <w:rsid w:val="004527E7"/>
    <w:rsid w:val="00452ED8"/>
    <w:rsid w:val="00453173"/>
    <w:rsid w:val="00453E39"/>
    <w:rsid w:val="0045718C"/>
    <w:rsid w:val="00466561"/>
    <w:rsid w:val="00466B6E"/>
    <w:rsid w:val="00467362"/>
    <w:rsid w:val="004702F3"/>
    <w:rsid w:val="00470B60"/>
    <w:rsid w:val="00472965"/>
    <w:rsid w:val="004738A6"/>
    <w:rsid w:val="0047585E"/>
    <w:rsid w:val="00476693"/>
    <w:rsid w:val="004803AC"/>
    <w:rsid w:val="00480DF7"/>
    <w:rsid w:val="0048368B"/>
    <w:rsid w:val="00485F45"/>
    <w:rsid w:val="004863A4"/>
    <w:rsid w:val="0048787E"/>
    <w:rsid w:val="004A08DE"/>
    <w:rsid w:val="004A178F"/>
    <w:rsid w:val="004A1EF7"/>
    <w:rsid w:val="004B0ACE"/>
    <w:rsid w:val="004B4545"/>
    <w:rsid w:val="004C0C5F"/>
    <w:rsid w:val="004C5A52"/>
    <w:rsid w:val="004D203A"/>
    <w:rsid w:val="004D5B46"/>
    <w:rsid w:val="004E180C"/>
    <w:rsid w:val="004E4755"/>
    <w:rsid w:val="004E7260"/>
    <w:rsid w:val="004F033D"/>
    <w:rsid w:val="004F0A21"/>
    <w:rsid w:val="004F51C5"/>
    <w:rsid w:val="0050138F"/>
    <w:rsid w:val="00503C10"/>
    <w:rsid w:val="00504231"/>
    <w:rsid w:val="00504ACF"/>
    <w:rsid w:val="00507AFF"/>
    <w:rsid w:val="005170D2"/>
    <w:rsid w:val="005206B1"/>
    <w:rsid w:val="0052145A"/>
    <w:rsid w:val="00527E21"/>
    <w:rsid w:val="0053464B"/>
    <w:rsid w:val="00534780"/>
    <w:rsid w:val="00536696"/>
    <w:rsid w:val="00536AB5"/>
    <w:rsid w:val="00541755"/>
    <w:rsid w:val="00547847"/>
    <w:rsid w:val="00547D04"/>
    <w:rsid w:val="00550AC4"/>
    <w:rsid w:val="00552561"/>
    <w:rsid w:val="00553883"/>
    <w:rsid w:val="00555D88"/>
    <w:rsid w:val="00560823"/>
    <w:rsid w:val="00563709"/>
    <w:rsid w:val="0056700A"/>
    <w:rsid w:val="005672C8"/>
    <w:rsid w:val="00570E95"/>
    <w:rsid w:val="00577239"/>
    <w:rsid w:val="005812F8"/>
    <w:rsid w:val="00583B2D"/>
    <w:rsid w:val="00591197"/>
    <w:rsid w:val="00594F94"/>
    <w:rsid w:val="005961B3"/>
    <w:rsid w:val="005A4618"/>
    <w:rsid w:val="005B0D8B"/>
    <w:rsid w:val="005B3865"/>
    <w:rsid w:val="005B53DD"/>
    <w:rsid w:val="005B5583"/>
    <w:rsid w:val="005B7978"/>
    <w:rsid w:val="005C00B8"/>
    <w:rsid w:val="005C5D49"/>
    <w:rsid w:val="005D0327"/>
    <w:rsid w:val="005D07BF"/>
    <w:rsid w:val="005D2DBA"/>
    <w:rsid w:val="005D4142"/>
    <w:rsid w:val="005D46DA"/>
    <w:rsid w:val="005D48E3"/>
    <w:rsid w:val="005D5207"/>
    <w:rsid w:val="005D548B"/>
    <w:rsid w:val="005D7ECB"/>
    <w:rsid w:val="005E1F01"/>
    <w:rsid w:val="005E7DFA"/>
    <w:rsid w:val="005F0327"/>
    <w:rsid w:val="005F0CCD"/>
    <w:rsid w:val="005F17AA"/>
    <w:rsid w:val="005F275D"/>
    <w:rsid w:val="005F45B0"/>
    <w:rsid w:val="005F503F"/>
    <w:rsid w:val="005F5D25"/>
    <w:rsid w:val="005F6BFE"/>
    <w:rsid w:val="005F76BA"/>
    <w:rsid w:val="005F7F7A"/>
    <w:rsid w:val="00600009"/>
    <w:rsid w:val="00601372"/>
    <w:rsid w:val="00613D96"/>
    <w:rsid w:val="00615EFA"/>
    <w:rsid w:val="00621E92"/>
    <w:rsid w:val="00634EE8"/>
    <w:rsid w:val="00637E0B"/>
    <w:rsid w:val="00637E8F"/>
    <w:rsid w:val="006432E2"/>
    <w:rsid w:val="00645744"/>
    <w:rsid w:val="00645AA7"/>
    <w:rsid w:val="00652205"/>
    <w:rsid w:val="00656F38"/>
    <w:rsid w:val="00661ED2"/>
    <w:rsid w:val="006626CB"/>
    <w:rsid w:val="0066288A"/>
    <w:rsid w:val="00663024"/>
    <w:rsid w:val="00670183"/>
    <w:rsid w:val="0067245A"/>
    <w:rsid w:val="006724F1"/>
    <w:rsid w:val="00675CFF"/>
    <w:rsid w:val="006766B7"/>
    <w:rsid w:val="006775A8"/>
    <w:rsid w:val="0068198C"/>
    <w:rsid w:val="00694CCF"/>
    <w:rsid w:val="00695244"/>
    <w:rsid w:val="006A0229"/>
    <w:rsid w:val="006A029D"/>
    <w:rsid w:val="006A0C1A"/>
    <w:rsid w:val="006A18BF"/>
    <w:rsid w:val="006A1F25"/>
    <w:rsid w:val="006A476D"/>
    <w:rsid w:val="006B3CF2"/>
    <w:rsid w:val="006B420C"/>
    <w:rsid w:val="006B66D9"/>
    <w:rsid w:val="006B6AF7"/>
    <w:rsid w:val="006C5112"/>
    <w:rsid w:val="006C6507"/>
    <w:rsid w:val="006C6552"/>
    <w:rsid w:val="006C78C9"/>
    <w:rsid w:val="006D1446"/>
    <w:rsid w:val="006D1B36"/>
    <w:rsid w:val="006D3C7E"/>
    <w:rsid w:val="006D5212"/>
    <w:rsid w:val="006D68F5"/>
    <w:rsid w:val="006E7D89"/>
    <w:rsid w:val="006E7F58"/>
    <w:rsid w:val="006F56BF"/>
    <w:rsid w:val="006F607B"/>
    <w:rsid w:val="006F61F6"/>
    <w:rsid w:val="006F6AAC"/>
    <w:rsid w:val="006F75E8"/>
    <w:rsid w:val="006F7AA8"/>
    <w:rsid w:val="006F7FF5"/>
    <w:rsid w:val="0070227C"/>
    <w:rsid w:val="0070450B"/>
    <w:rsid w:val="00714B91"/>
    <w:rsid w:val="007165F6"/>
    <w:rsid w:val="00723AD9"/>
    <w:rsid w:val="00725AD6"/>
    <w:rsid w:val="00726480"/>
    <w:rsid w:val="00734F59"/>
    <w:rsid w:val="00740295"/>
    <w:rsid w:val="00741F9F"/>
    <w:rsid w:val="00742AC9"/>
    <w:rsid w:val="00745568"/>
    <w:rsid w:val="00747289"/>
    <w:rsid w:val="00751225"/>
    <w:rsid w:val="00752983"/>
    <w:rsid w:val="0076022D"/>
    <w:rsid w:val="007604D0"/>
    <w:rsid w:val="00761C44"/>
    <w:rsid w:val="007636A5"/>
    <w:rsid w:val="00764F20"/>
    <w:rsid w:val="00765202"/>
    <w:rsid w:val="0076536C"/>
    <w:rsid w:val="0077086A"/>
    <w:rsid w:val="00772EE2"/>
    <w:rsid w:val="0077538A"/>
    <w:rsid w:val="00777BE1"/>
    <w:rsid w:val="0078047E"/>
    <w:rsid w:val="00783F50"/>
    <w:rsid w:val="00784E16"/>
    <w:rsid w:val="00787A05"/>
    <w:rsid w:val="007A0A01"/>
    <w:rsid w:val="007A42C8"/>
    <w:rsid w:val="007A6B2E"/>
    <w:rsid w:val="007B3BBB"/>
    <w:rsid w:val="007C1F55"/>
    <w:rsid w:val="007C3727"/>
    <w:rsid w:val="007C39A5"/>
    <w:rsid w:val="007C3F23"/>
    <w:rsid w:val="007C4B91"/>
    <w:rsid w:val="007C5C8C"/>
    <w:rsid w:val="007D45C5"/>
    <w:rsid w:val="007D5F86"/>
    <w:rsid w:val="007D7A2D"/>
    <w:rsid w:val="007E142F"/>
    <w:rsid w:val="007E3783"/>
    <w:rsid w:val="007E5A07"/>
    <w:rsid w:val="007E7282"/>
    <w:rsid w:val="007E7B74"/>
    <w:rsid w:val="007F62FA"/>
    <w:rsid w:val="008013D5"/>
    <w:rsid w:val="008027C1"/>
    <w:rsid w:val="00804ADC"/>
    <w:rsid w:val="00810231"/>
    <w:rsid w:val="00814108"/>
    <w:rsid w:val="0081553D"/>
    <w:rsid w:val="008179CA"/>
    <w:rsid w:val="008221DF"/>
    <w:rsid w:val="0082367B"/>
    <w:rsid w:val="00824BAC"/>
    <w:rsid w:val="00825B07"/>
    <w:rsid w:val="00826F90"/>
    <w:rsid w:val="00831706"/>
    <w:rsid w:val="008466AA"/>
    <w:rsid w:val="00847637"/>
    <w:rsid w:val="00850BDC"/>
    <w:rsid w:val="00850EC7"/>
    <w:rsid w:val="00851541"/>
    <w:rsid w:val="00853073"/>
    <w:rsid w:val="0085780E"/>
    <w:rsid w:val="00863B73"/>
    <w:rsid w:val="0086499D"/>
    <w:rsid w:val="00864E5D"/>
    <w:rsid w:val="00867C06"/>
    <w:rsid w:val="00874E4A"/>
    <w:rsid w:val="00880F37"/>
    <w:rsid w:val="008835D6"/>
    <w:rsid w:val="0088694A"/>
    <w:rsid w:val="00886B75"/>
    <w:rsid w:val="0089027B"/>
    <w:rsid w:val="008905A3"/>
    <w:rsid w:val="008915D7"/>
    <w:rsid w:val="008951CF"/>
    <w:rsid w:val="008969BC"/>
    <w:rsid w:val="00896BC7"/>
    <w:rsid w:val="008A4767"/>
    <w:rsid w:val="008A47CC"/>
    <w:rsid w:val="008A5FE9"/>
    <w:rsid w:val="008A61A3"/>
    <w:rsid w:val="008A7FA2"/>
    <w:rsid w:val="008B108E"/>
    <w:rsid w:val="008C2942"/>
    <w:rsid w:val="008C2C6B"/>
    <w:rsid w:val="008C57BB"/>
    <w:rsid w:val="008C714C"/>
    <w:rsid w:val="008D1EA1"/>
    <w:rsid w:val="008D2130"/>
    <w:rsid w:val="008D28C8"/>
    <w:rsid w:val="008D6F85"/>
    <w:rsid w:val="008E0B0F"/>
    <w:rsid w:val="008E0BC0"/>
    <w:rsid w:val="008E6FEB"/>
    <w:rsid w:val="008F1C2F"/>
    <w:rsid w:val="008F28CC"/>
    <w:rsid w:val="008F33CD"/>
    <w:rsid w:val="008F3A9C"/>
    <w:rsid w:val="008F4331"/>
    <w:rsid w:val="00902E02"/>
    <w:rsid w:val="00903A23"/>
    <w:rsid w:val="0091017C"/>
    <w:rsid w:val="00915A2A"/>
    <w:rsid w:val="00916356"/>
    <w:rsid w:val="00932DF7"/>
    <w:rsid w:val="00933874"/>
    <w:rsid w:val="00933F6C"/>
    <w:rsid w:val="00941232"/>
    <w:rsid w:val="0094394A"/>
    <w:rsid w:val="00943A39"/>
    <w:rsid w:val="00947398"/>
    <w:rsid w:val="00951F53"/>
    <w:rsid w:val="009539C5"/>
    <w:rsid w:val="00953D52"/>
    <w:rsid w:val="00953ECA"/>
    <w:rsid w:val="00957848"/>
    <w:rsid w:val="00957D1D"/>
    <w:rsid w:val="009609CB"/>
    <w:rsid w:val="00960F81"/>
    <w:rsid w:val="009619F4"/>
    <w:rsid w:val="00962266"/>
    <w:rsid w:val="009656BD"/>
    <w:rsid w:val="00965B70"/>
    <w:rsid w:val="00965B77"/>
    <w:rsid w:val="00971085"/>
    <w:rsid w:val="00971891"/>
    <w:rsid w:val="00974461"/>
    <w:rsid w:val="00981593"/>
    <w:rsid w:val="00984F14"/>
    <w:rsid w:val="0098518B"/>
    <w:rsid w:val="009868DB"/>
    <w:rsid w:val="00994B42"/>
    <w:rsid w:val="0099695F"/>
    <w:rsid w:val="009A0278"/>
    <w:rsid w:val="009A102E"/>
    <w:rsid w:val="009B24E7"/>
    <w:rsid w:val="009B5853"/>
    <w:rsid w:val="009C1265"/>
    <w:rsid w:val="009C2D3B"/>
    <w:rsid w:val="009C739C"/>
    <w:rsid w:val="009C794D"/>
    <w:rsid w:val="009D0E75"/>
    <w:rsid w:val="009D0EA1"/>
    <w:rsid w:val="009D2AE8"/>
    <w:rsid w:val="009D4FC8"/>
    <w:rsid w:val="009D6F23"/>
    <w:rsid w:val="009E6445"/>
    <w:rsid w:val="009F1675"/>
    <w:rsid w:val="009F3852"/>
    <w:rsid w:val="009F3EDC"/>
    <w:rsid w:val="00A01B4E"/>
    <w:rsid w:val="00A02A85"/>
    <w:rsid w:val="00A02DC6"/>
    <w:rsid w:val="00A05A0E"/>
    <w:rsid w:val="00A07514"/>
    <w:rsid w:val="00A1161F"/>
    <w:rsid w:val="00A12560"/>
    <w:rsid w:val="00A15001"/>
    <w:rsid w:val="00A20B36"/>
    <w:rsid w:val="00A20ED9"/>
    <w:rsid w:val="00A222B3"/>
    <w:rsid w:val="00A23669"/>
    <w:rsid w:val="00A25754"/>
    <w:rsid w:val="00A2736B"/>
    <w:rsid w:val="00A31866"/>
    <w:rsid w:val="00A32B97"/>
    <w:rsid w:val="00A42557"/>
    <w:rsid w:val="00A430E3"/>
    <w:rsid w:val="00A43D0E"/>
    <w:rsid w:val="00A4678A"/>
    <w:rsid w:val="00A46872"/>
    <w:rsid w:val="00A469FE"/>
    <w:rsid w:val="00A50041"/>
    <w:rsid w:val="00A521DD"/>
    <w:rsid w:val="00A53E24"/>
    <w:rsid w:val="00A55048"/>
    <w:rsid w:val="00A55689"/>
    <w:rsid w:val="00A56148"/>
    <w:rsid w:val="00A579BD"/>
    <w:rsid w:val="00A600C4"/>
    <w:rsid w:val="00A62A86"/>
    <w:rsid w:val="00A641CA"/>
    <w:rsid w:val="00A6489A"/>
    <w:rsid w:val="00A7494E"/>
    <w:rsid w:val="00A76F0F"/>
    <w:rsid w:val="00A81493"/>
    <w:rsid w:val="00A81CA7"/>
    <w:rsid w:val="00A82151"/>
    <w:rsid w:val="00A82688"/>
    <w:rsid w:val="00A84F82"/>
    <w:rsid w:val="00A85139"/>
    <w:rsid w:val="00A908D1"/>
    <w:rsid w:val="00A9310C"/>
    <w:rsid w:val="00A97CAE"/>
    <w:rsid w:val="00AA2B27"/>
    <w:rsid w:val="00AA3526"/>
    <w:rsid w:val="00AB0BAC"/>
    <w:rsid w:val="00AB21D8"/>
    <w:rsid w:val="00AC2550"/>
    <w:rsid w:val="00AC40B1"/>
    <w:rsid w:val="00AC4973"/>
    <w:rsid w:val="00AC797F"/>
    <w:rsid w:val="00AC7BC9"/>
    <w:rsid w:val="00AD10A0"/>
    <w:rsid w:val="00AD2D32"/>
    <w:rsid w:val="00AD56BE"/>
    <w:rsid w:val="00AE1955"/>
    <w:rsid w:val="00AE418C"/>
    <w:rsid w:val="00AE6D60"/>
    <w:rsid w:val="00AE7BC7"/>
    <w:rsid w:val="00AF695F"/>
    <w:rsid w:val="00AF7D6C"/>
    <w:rsid w:val="00B005B3"/>
    <w:rsid w:val="00B0630D"/>
    <w:rsid w:val="00B0729B"/>
    <w:rsid w:val="00B074EA"/>
    <w:rsid w:val="00B13D74"/>
    <w:rsid w:val="00B1723D"/>
    <w:rsid w:val="00B20827"/>
    <w:rsid w:val="00B21C8B"/>
    <w:rsid w:val="00B22743"/>
    <w:rsid w:val="00B22939"/>
    <w:rsid w:val="00B22EC6"/>
    <w:rsid w:val="00B25939"/>
    <w:rsid w:val="00B30880"/>
    <w:rsid w:val="00B314C3"/>
    <w:rsid w:val="00B322BF"/>
    <w:rsid w:val="00B34D8B"/>
    <w:rsid w:val="00B352E4"/>
    <w:rsid w:val="00B37828"/>
    <w:rsid w:val="00B40011"/>
    <w:rsid w:val="00B40F53"/>
    <w:rsid w:val="00B41657"/>
    <w:rsid w:val="00B41803"/>
    <w:rsid w:val="00B4382E"/>
    <w:rsid w:val="00B4763F"/>
    <w:rsid w:val="00B517EA"/>
    <w:rsid w:val="00B53AA9"/>
    <w:rsid w:val="00B543E4"/>
    <w:rsid w:val="00B55C34"/>
    <w:rsid w:val="00B57440"/>
    <w:rsid w:val="00B603C2"/>
    <w:rsid w:val="00B610E3"/>
    <w:rsid w:val="00B612DF"/>
    <w:rsid w:val="00B6672D"/>
    <w:rsid w:val="00B67459"/>
    <w:rsid w:val="00B720A3"/>
    <w:rsid w:val="00B8673E"/>
    <w:rsid w:val="00B94293"/>
    <w:rsid w:val="00B96796"/>
    <w:rsid w:val="00BA1793"/>
    <w:rsid w:val="00BA5016"/>
    <w:rsid w:val="00BA6493"/>
    <w:rsid w:val="00BA66FC"/>
    <w:rsid w:val="00BB0E83"/>
    <w:rsid w:val="00BB0F11"/>
    <w:rsid w:val="00BB1F32"/>
    <w:rsid w:val="00BB2588"/>
    <w:rsid w:val="00BB2C6D"/>
    <w:rsid w:val="00BB3056"/>
    <w:rsid w:val="00BB3DB6"/>
    <w:rsid w:val="00BB4C92"/>
    <w:rsid w:val="00BB69CC"/>
    <w:rsid w:val="00BC1ABD"/>
    <w:rsid w:val="00BC1E43"/>
    <w:rsid w:val="00BC760D"/>
    <w:rsid w:val="00BD52C4"/>
    <w:rsid w:val="00BD65B0"/>
    <w:rsid w:val="00BD6883"/>
    <w:rsid w:val="00BE3BDA"/>
    <w:rsid w:val="00BE5360"/>
    <w:rsid w:val="00BE57EE"/>
    <w:rsid w:val="00BF0257"/>
    <w:rsid w:val="00BF2B16"/>
    <w:rsid w:val="00BF3751"/>
    <w:rsid w:val="00BF4F2D"/>
    <w:rsid w:val="00BF613E"/>
    <w:rsid w:val="00BF7497"/>
    <w:rsid w:val="00C07372"/>
    <w:rsid w:val="00C107C6"/>
    <w:rsid w:val="00C109BF"/>
    <w:rsid w:val="00C11018"/>
    <w:rsid w:val="00C132A2"/>
    <w:rsid w:val="00C14AAF"/>
    <w:rsid w:val="00C15B1E"/>
    <w:rsid w:val="00C17954"/>
    <w:rsid w:val="00C23225"/>
    <w:rsid w:val="00C23690"/>
    <w:rsid w:val="00C238F0"/>
    <w:rsid w:val="00C27258"/>
    <w:rsid w:val="00C31C49"/>
    <w:rsid w:val="00C32448"/>
    <w:rsid w:val="00C326EA"/>
    <w:rsid w:val="00C33F4F"/>
    <w:rsid w:val="00C352E5"/>
    <w:rsid w:val="00C41986"/>
    <w:rsid w:val="00C42A48"/>
    <w:rsid w:val="00C442EA"/>
    <w:rsid w:val="00C53FD1"/>
    <w:rsid w:val="00C634E0"/>
    <w:rsid w:val="00C64EFA"/>
    <w:rsid w:val="00C74A75"/>
    <w:rsid w:val="00C76B1A"/>
    <w:rsid w:val="00C82FD9"/>
    <w:rsid w:val="00C846F0"/>
    <w:rsid w:val="00C84AE8"/>
    <w:rsid w:val="00C855C7"/>
    <w:rsid w:val="00C85A5F"/>
    <w:rsid w:val="00C85CC8"/>
    <w:rsid w:val="00C87D00"/>
    <w:rsid w:val="00C9202D"/>
    <w:rsid w:val="00C94479"/>
    <w:rsid w:val="00C946A9"/>
    <w:rsid w:val="00C96D68"/>
    <w:rsid w:val="00C971AD"/>
    <w:rsid w:val="00CA2F0E"/>
    <w:rsid w:val="00CA64F9"/>
    <w:rsid w:val="00CB3DF1"/>
    <w:rsid w:val="00CB4CA7"/>
    <w:rsid w:val="00CB6909"/>
    <w:rsid w:val="00CC019E"/>
    <w:rsid w:val="00CC04EC"/>
    <w:rsid w:val="00CC05AC"/>
    <w:rsid w:val="00CC0A10"/>
    <w:rsid w:val="00CC2CAE"/>
    <w:rsid w:val="00CC46A2"/>
    <w:rsid w:val="00CC7121"/>
    <w:rsid w:val="00CD1992"/>
    <w:rsid w:val="00CD2B37"/>
    <w:rsid w:val="00CD5C42"/>
    <w:rsid w:val="00CD7C5C"/>
    <w:rsid w:val="00CE295E"/>
    <w:rsid w:val="00CE2BE9"/>
    <w:rsid w:val="00CE4417"/>
    <w:rsid w:val="00CE5945"/>
    <w:rsid w:val="00CE5B7C"/>
    <w:rsid w:val="00CE60BB"/>
    <w:rsid w:val="00CE6A4B"/>
    <w:rsid w:val="00CE6D2C"/>
    <w:rsid w:val="00CF138F"/>
    <w:rsid w:val="00CF3EAA"/>
    <w:rsid w:val="00CF4A13"/>
    <w:rsid w:val="00CF5DC3"/>
    <w:rsid w:val="00CF7377"/>
    <w:rsid w:val="00D01282"/>
    <w:rsid w:val="00D02B84"/>
    <w:rsid w:val="00D02E38"/>
    <w:rsid w:val="00D03999"/>
    <w:rsid w:val="00D03EED"/>
    <w:rsid w:val="00D05542"/>
    <w:rsid w:val="00D13143"/>
    <w:rsid w:val="00D16586"/>
    <w:rsid w:val="00D16A0B"/>
    <w:rsid w:val="00D2201C"/>
    <w:rsid w:val="00D244E5"/>
    <w:rsid w:val="00D27659"/>
    <w:rsid w:val="00D31FE0"/>
    <w:rsid w:val="00D331D5"/>
    <w:rsid w:val="00D3522E"/>
    <w:rsid w:val="00D35348"/>
    <w:rsid w:val="00D436F0"/>
    <w:rsid w:val="00D448AD"/>
    <w:rsid w:val="00D46E76"/>
    <w:rsid w:val="00D539AB"/>
    <w:rsid w:val="00D55BB8"/>
    <w:rsid w:val="00D56D6F"/>
    <w:rsid w:val="00D573DA"/>
    <w:rsid w:val="00D61DFE"/>
    <w:rsid w:val="00D67922"/>
    <w:rsid w:val="00D67929"/>
    <w:rsid w:val="00D73B43"/>
    <w:rsid w:val="00D73E12"/>
    <w:rsid w:val="00D75DC8"/>
    <w:rsid w:val="00D76D4F"/>
    <w:rsid w:val="00D779CD"/>
    <w:rsid w:val="00D80490"/>
    <w:rsid w:val="00D8181F"/>
    <w:rsid w:val="00D8286A"/>
    <w:rsid w:val="00D8420C"/>
    <w:rsid w:val="00D9010B"/>
    <w:rsid w:val="00D909DD"/>
    <w:rsid w:val="00D95595"/>
    <w:rsid w:val="00D95BB1"/>
    <w:rsid w:val="00D96292"/>
    <w:rsid w:val="00D96611"/>
    <w:rsid w:val="00DA1569"/>
    <w:rsid w:val="00DA16C6"/>
    <w:rsid w:val="00DA23B5"/>
    <w:rsid w:val="00DA5D56"/>
    <w:rsid w:val="00DB4E8F"/>
    <w:rsid w:val="00DB53B3"/>
    <w:rsid w:val="00DB5F55"/>
    <w:rsid w:val="00DC07EE"/>
    <w:rsid w:val="00DC1328"/>
    <w:rsid w:val="00DC154C"/>
    <w:rsid w:val="00DC3272"/>
    <w:rsid w:val="00DC3DC9"/>
    <w:rsid w:val="00DC4368"/>
    <w:rsid w:val="00DC6F42"/>
    <w:rsid w:val="00DD0605"/>
    <w:rsid w:val="00DD3929"/>
    <w:rsid w:val="00DE1E18"/>
    <w:rsid w:val="00DE4747"/>
    <w:rsid w:val="00DE4CEA"/>
    <w:rsid w:val="00DE69B7"/>
    <w:rsid w:val="00DF4FBD"/>
    <w:rsid w:val="00DF5B0A"/>
    <w:rsid w:val="00DF5CE2"/>
    <w:rsid w:val="00DF74AA"/>
    <w:rsid w:val="00E0417A"/>
    <w:rsid w:val="00E12FA8"/>
    <w:rsid w:val="00E21489"/>
    <w:rsid w:val="00E23074"/>
    <w:rsid w:val="00E25CD3"/>
    <w:rsid w:val="00E26F8B"/>
    <w:rsid w:val="00E42C0C"/>
    <w:rsid w:val="00E45210"/>
    <w:rsid w:val="00E504CB"/>
    <w:rsid w:val="00E507D4"/>
    <w:rsid w:val="00E507F3"/>
    <w:rsid w:val="00E51F2A"/>
    <w:rsid w:val="00E55302"/>
    <w:rsid w:val="00E64AF1"/>
    <w:rsid w:val="00E6626B"/>
    <w:rsid w:val="00E672A9"/>
    <w:rsid w:val="00E7331E"/>
    <w:rsid w:val="00E73E4F"/>
    <w:rsid w:val="00E7588E"/>
    <w:rsid w:val="00E777ED"/>
    <w:rsid w:val="00E80438"/>
    <w:rsid w:val="00E813F2"/>
    <w:rsid w:val="00E829D3"/>
    <w:rsid w:val="00E8614E"/>
    <w:rsid w:val="00E86780"/>
    <w:rsid w:val="00E90D05"/>
    <w:rsid w:val="00E92A92"/>
    <w:rsid w:val="00E951E2"/>
    <w:rsid w:val="00EA2D87"/>
    <w:rsid w:val="00EA3806"/>
    <w:rsid w:val="00EA3B49"/>
    <w:rsid w:val="00EA3B6B"/>
    <w:rsid w:val="00EA608F"/>
    <w:rsid w:val="00EA6178"/>
    <w:rsid w:val="00EB5D92"/>
    <w:rsid w:val="00EB6DA5"/>
    <w:rsid w:val="00EB79BC"/>
    <w:rsid w:val="00EC5BF4"/>
    <w:rsid w:val="00ED4010"/>
    <w:rsid w:val="00ED454C"/>
    <w:rsid w:val="00EE0349"/>
    <w:rsid w:val="00EE0562"/>
    <w:rsid w:val="00EE209D"/>
    <w:rsid w:val="00EE4E40"/>
    <w:rsid w:val="00EE5BAE"/>
    <w:rsid w:val="00EF0FA7"/>
    <w:rsid w:val="00EF158C"/>
    <w:rsid w:val="00EF1600"/>
    <w:rsid w:val="00EF4CD4"/>
    <w:rsid w:val="00EF5F2D"/>
    <w:rsid w:val="00EF7931"/>
    <w:rsid w:val="00F00577"/>
    <w:rsid w:val="00F056A1"/>
    <w:rsid w:val="00F05820"/>
    <w:rsid w:val="00F064DA"/>
    <w:rsid w:val="00F07915"/>
    <w:rsid w:val="00F10511"/>
    <w:rsid w:val="00F10514"/>
    <w:rsid w:val="00F128B9"/>
    <w:rsid w:val="00F1503F"/>
    <w:rsid w:val="00F1507C"/>
    <w:rsid w:val="00F206D5"/>
    <w:rsid w:val="00F22717"/>
    <w:rsid w:val="00F23701"/>
    <w:rsid w:val="00F25685"/>
    <w:rsid w:val="00F25C53"/>
    <w:rsid w:val="00F26057"/>
    <w:rsid w:val="00F26FE8"/>
    <w:rsid w:val="00F31120"/>
    <w:rsid w:val="00F33223"/>
    <w:rsid w:val="00F33A59"/>
    <w:rsid w:val="00F36910"/>
    <w:rsid w:val="00F37519"/>
    <w:rsid w:val="00F41899"/>
    <w:rsid w:val="00F53AFD"/>
    <w:rsid w:val="00F629D5"/>
    <w:rsid w:val="00F63342"/>
    <w:rsid w:val="00F6546A"/>
    <w:rsid w:val="00F66DE0"/>
    <w:rsid w:val="00F72945"/>
    <w:rsid w:val="00F7541D"/>
    <w:rsid w:val="00F817D8"/>
    <w:rsid w:val="00F8240F"/>
    <w:rsid w:val="00F82A60"/>
    <w:rsid w:val="00F84102"/>
    <w:rsid w:val="00F845AC"/>
    <w:rsid w:val="00F9039E"/>
    <w:rsid w:val="00F91ECC"/>
    <w:rsid w:val="00F93584"/>
    <w:rsid w:val="00F95060"/>
    <w:rsid w:val="00F96552"/>
    <w:rsid w:val="00F97147"/>
    <w:rsid w:val="00FA1254"/>
    <w:rsid w:val="00FA33CF"/>
    <w:rsid w:val="00FA37CB"/>
    <w:rsid w:val="00FA4B3F"/>
    <w:rsid w:val="00FB5568"/>
    <w:rsid w:val="00FB71D0"/>
    <w:rsid w:val="00FB7FD8"/>
    <w:rsid w:val="00FC0158"/>
    <w:rsid w:val="00FC1A6D"/>
    <w:rsid w:val="00FC66B9"/>
    <w:rsid w:val="00FC69C9"/>
    <w:rsid w:val="00FD1258"/>
    <w:rsid w:val="00FD7689"/>
    <w:rsid w:val="00FE054E"/>
    <w:rsid w:val="00FE2FDB"/>
    <w:rsid w:val="00FE47D9"/>
    <w:rsid w:val="00FF03FE"/>
    <w:rsid w:val="00FF4DF8"/>
    <w:rsid w:val="00FF6481"/>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FA96751"/>
  <w15:docId w15:val="{AB7F162A-2079-4A18-B6AD-D2BA037F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5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126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69"/>
    <w:pPr>
      <w:ind w:left="720"/>
      <w:contextualSpacing/>
    </w:pPr>
  </w:style>
  <w:style w:type="table" w:styleId="TableGrid">
    <w:name w:val="Table Grid"/>
    <w:basedOn w:val="TableNormal"/>
    <w:uiPriority w:val="59"/>
    <w:rsid w:val="00DA1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A156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73DA"/>
    <w:rPr>
      <w:rFonts w:ascii="Tahoma" w:hAnsi="Tahoma" w:cs="Tahoma"/>
      <w:sz w:val="16"/>
      <w:szCs w:val="16"/>
    </w:rPr>
  </w:style>
  <w:style w:type="character" w:customStyle="1" w:styleId="BalloonTextChar">
    <w:name w:val="Balloon Text Char"/>
    <w:basedOn w:val="DefaultParagraphFont"/>
    <w:link w:val="BalloonText"/>
    <w:uiPriority w:val="99"/>
    <w:semiHidden/>
    <w:rsid w:val="00D573DA"/>
    <w:rPr>
      <w:rFonts w:ascii="Tahoma" w:eastAsia="Times New Roman" w:hAnsi="Tahoma" w:cs="Tahoma"/>
      <w:sz w:val="16"/>
      <w:szCs w:val="16"/>
    </w:rPr>
  </w:style>
  <w:style w:type="character" w:customStyle="1" w:styleId="apple-converted-space">
    <w:name w:val="apple-converted-space"/>
    <w:basedOn w:val="DefaultParagraphFont"/>
    <w:rsid w:val="00741F9F"/>
  </w:style>
  <w:style w:type="character" w:customStyle="1" w:styleId="aqj">
    <w:name w:val="aqj"/>
    <w:basedOn w:val="DefaultParagraphFont"/>
    <w:rsid w:val="00741F9F"/>
  </w:style>
  <w:style w:type="character" w:customStyle="1" w:styleId="NoSpacingChar">
    <w:name w:val="No Spacing Char"/>
    <w:basedOn w:val="DefaultParagraphFont"/>
    <w:link w:val="NoSpacing"/>
    <w:uiPriority w:val="1"/>
    <w:rsid w:val="00957D1D"/>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2E6C63"/>
    <w:rPr>
      <w:b/>
      <w:bCs/>
      <w:smallCaps/>
      <w:color w:val="C0504D" w:themeColor="accent2"/>
      <w:spacing w:val="5"/>
      <w:u w:val="single"/>
    </w:rPr>
  </w:style>
  <w:style w:type="paragraph" w:styleId="NormalWeb">
    <w:name w:val="Normal (Web)"/>
    <w:basedOn w:val="Normal"/>
    <w:uiPriority w:val="99"/>
    <w:unhideWhenUsed/>
    <w:rsid w:val="00145960"/>
    <w:pPr>
      <w:spacing w:before="100" w:beforeAutospacing="1" w:after="100" w:afterAutospacing="1"/>
    </w:pPr>
  </w:style>
  <w:style w:type="paragraph" w:customStyle="1" w:styleId="BodyFI5">
    <w:name w:val="Body FI .5"/>
    <w:basedOn w:val="Normal"/>
    <w:rsid w:val="000417D3"/>
    <w:pPr>
      <w:spacing w:after="240"/>
      <w:ind w:firstLine="720"/>
      <w:jc w:val="both"/>
    </w:pPr>
    <w:rPr>
      <w:rFonts w:eastAsia="Arial Unicode MS"/>
      <w:lang w:eastAsia="zh-CN"/>
    </w:rPr>
  </w:style>
  <w:style w:type="character" w:styleId="CommentReference">
    <w:name w:val="annotation reference"/>
    <w:basedOn w:val="DefaultParagraphFont"/>
    <w:uiPriority w:val="99"/>
    <w:semiHidden/>
    <w:unhideWhenUsed/>
    <w:rsid w:val="00480DF7"/>
    <w:rPr>
      <w:sz w:val="16"/>
      <w:szCs w:val="16"/>
    </w:rPr>
  </w:style>
  <w:style w:type="paragraph" w:styleId="CommentText">
    <w:name w:val="annotation text"/>
    <w:basedOn w:val="Normal"/>
    <w:link w:val="CommentTextChar"/>
    <w:uiPriority w:val="99"/>
    <w:semiHidden/>
    <w:unhideWhenUsed/>
    <w:rsid w:val="00480DF7"/>
    <w:rPr>
      <w:sz w:val="20"/>
      <w:szCs w:val="20"/>
    </w:rPr>
  </w:style>
  <w:style w:type="character" w:customStyle="1" w:styleId="CommentTextChar">
    <w:name w:val="Comment Text Char"/>
    <w:basedOn w:val="DefaultParagraphFont"/>
    <w:link w:val="CommentText"/>
    <w:uiPriority w:val="99"/>
    <w:semiHidden/>
    <w:rsid w:val="00480D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0DF7"/>
    <w:rPr>
      <w:b/>
      <w:bCs/>
    </w:rPr>
  </w:style>
  <w:style w:type="character" w:customStyle="1" w:styleId="CommentSubjectChar">
    <w:name w:val="Comment Subject Char"/>
    <w:basedOn w:val="CommentTextChar"/>
    <w:link w:val="CommentSubject"/>
    <w:uiPriority w:val="99"/>
    <w:semiHidden/>
    <w:rsid w:val="00480DF7"/>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9C1265"/>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64E5D"/>
    <w:pPr>
      <w:tabs>
        <w:tab w:val="center" w:pos="4680"/>
        <w:tab w:val="right" w:pos="9360"/>
      </w:tabs>
    </w:pPr>
  </w:style>
  <w:style w:type="character" w:customStyle="1" w:styleId="HeaderChar">
    <w:name w:val="Header Char"/>
    <w:basedOn w:val="DefaultParagraphFont"/>
    <w:link w:val="Header"/>
    <w:uiPriority w:val="99"/>
    <w:rsid w:val="00864E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4E5D"/>
    <w:pPr>
      <w:tabs>
        <w:tab w:val="center" w:pos="4680"/>
        <w:tab w:val="right" w:pos="9360"/>
      </w:tabs>
    </w:pPr>
  </w:style>
  <w:style w:type="character" w:customStyle="1" w:styleId="FooterChar">
    <w:name w:val="Footer Char"/>
    <w:basedOn w:val="DefaultParagraphFont"/>
    <w:link w:val="Footer"/>
    <w:uiPriority w:val="99"/>
    <w:rsid w:val="00864E5D"/>
    <w:rPr>
      <w:rFonts w:ascii="Times New Roman" w:eastAsia="Times New Roman" w:hAnsi="Times New Roman" w:cs="Times New Roman"/>
      <w:sz w:val="24"/>
      <w:szCs w:val="24"/>
    </w:rPr>
  </w:style>
  <w:style w:type="character" w:styleId="Strong">
    <w:name w:val="Strong"/>
    <w:basedOn w:val="DefaultParagraphFont"/>
    <w:uiPriority w:val="22"/>
    <w:qFormat/>
    <w:rsid w:val="007E5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928082">
      <w:bodyDiv w:val="1"/>
      <w:marLeft w:val="0"/>
      <w:marRight w:val="0"/>
      <w:marTop w:val="0"/>
      <w:marBottom w:val="0"/>
      <w:divBdr>
        <w:top w:val="none" w:sz="0" w:space="0" w:color="auto"/>
        <w:left w:val="none" w:sz="0" w:space="0" w:color="auto"/>
        <w:bottom w:val="none" w:sz="0" w:space="0" w:color="auto"/>
        <w:right w:val="none" w:sz="0" w:space="0" w:color="auto"/>
      </w:divBdr>
    </w:div>
    <w:div w:id="1719932316">
      <w:bodyDiv w:val="1"/>
      <w:marLeft w:val="0"/>
      <w:marRight w:val="0"/>
      <w:marTop w:val="0"/>
      <w:marBottom w:val="0"/>
      <w:divBdr>
        <w:top w:val="none" w:sz="0" w:space="0" w:color="auto"/>
        <w:left w:val="none" w:sz="0" w:space="0" w:color="auto"/>
        <w:bottom w:val="none" w:sz="0" w:space="0" w:color="auto"/>
        <w:right w:val="none" w:sz="0" w:space="0" w:color="auto"/>
      </w:divBdr>
    </w:div>
    <w:div w:id="195697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4EE4-A5F0-4109-9F39-A0D415868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Campbell City Schools</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City Schools</dc:creator>
  <cp:lastModifiedBy>Carol M. Michaels</cp:lastModifiedBy>
  <cp:revision>7</cp:revision>
  <cp:lastPrinted>2022-03-11T19:46:00Z</cp:lastPrinted>
  <dcterms:created xsi:type="dcterms:W3CDTF">2022-02-16T20:24:00Z</dcterms:created>
  <dcterms:modified xsi:type="dcterms:W3CDTF">2022-03-11T19:46:00Z</dcterms:modified>
</cp:coreProperties>
</file>