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17" w:rsidRPr="008D7A60" w:rsidRDefault="00D30917" w:rsidP="00D30917">
      <w:pPr>
        <w:jc w:val="center"/>
        <w:rPr>
          <w:sz w:val="28"/>
          <w:szCs w:val="28"/>
        </w:rPr>
      </w:pPr>
      <w:r w:rsidRPr="008D7A60">
        <w:rPr>
          <w:b/>
          <w:sz w:val="28"/>
          <w:szCs w:val="28"/>
          <w:u w:val="single"/>
        </w:rPr>
        <w:t>MINUTES of the SP</w:t>
      </w:r>
      <w:r w:rsidR="00AA3B35" w:rsidRPr="008D7A60">
        <w:rPr>
          <w:b/>
          <w:sz w:val="28"/>
          <w:szCs w:val="28"/>
          <w:u w:val="single"/>
        </w:rPr>
        <w:t>EC</w:t>
      </w:r>
      <w:r w:rsidR="004B4E46" w:rsidRPr="008D7A60">
        <w:rPr>
          <w:b/>
          <w:sz w:val="28"/>
          <w:szCs w:val="28"/>
          <w:u w:val="single"/>
        </w:rPr>
        <w:t xml:space="preserve">IAL BOARD MEETING – </w:t>
      </w:r>
      <w:r w:rsidR="00B20A80">
        <w:rPr>
          <w:b/>
          <w:sz w:val="28"/>
          <w:szCs w:val="28"/>
          <w:u w:val="single"/>
        </w:rPr>
        <w:t>August 18</w:t>
      </w:r>
      <w:r w:rsidR="00AA2E27" w:rsidRPr="008D7A60">
        <w:rPr>
          <w:b/>
          <w:sz w:val="28"/>
          <w:szCs w:val="28"/>
          <w:u w:val="single"/>
        </w:rPr>
        <w:t>, 2020</w:t>
      </w:r>
    </w:p>
    <w:p w:rsidR="00D30917" w:rsidRPr="008D7A60" w:rsidRDefault="00D30917" w:rsidP="00D30917">
      <w:pPr>
        <w:rPr>
          <w:sz w:val="28"/>
          <w:szCs w:val="28"/>
        </w:rPr>
      </w:pPr>
    </w:p>
    <w:p w:rsidR="00D30917" w:rsidRPr="008D7A60" w:rsidRDefault="00D30917" w:rsidP="00D30917">
      <w:r w:rsidRPr="008D7A60">
        <w:t>A special meeting of the Campbell City Schools’ Boa</w:t>
      </w:r>
      <w:r w:rsidR="00A037F6">
        <w:t>rd of Education was held at 5</w:t>
      </w:r>
      <w:r w:rsidR="00093942">
        <w:t>:30</w:t>
      </w:r>
      <w:r w:rsidR="004B4E46" w:rsidRPr="008D7A60">
        <w:t xml:space="preserve"> </w:t>
      </w:r>
      <w:r w:rsidR="001B074D" w:rsidRPr="008D7A60">
        <w:t>p</w:t>
      </w:r>
      <w:r w:rsidR="00AA3B35" w:rsidRPr="008D7A60">
        <w:t>.</w:t>
      </w:r>
      <w:r w:rsidRPr="008D7A60">
        <w:t>m</w:t>
      </w:r>
      <w:r w:rsidR="00AA3B35" w:rsidRPr="008D7A60">
        <w:t>.</w:t>
      </w:r>
      <w:r w:rsidR="00AA2E27" w:rsidRPr="008D7A60">
        <w:t xml:space="preserve"> at</w:t>
      </w:r>
      <w:r w:rsidRPr="008D7A60">
        <w:t xml:space="preserve"> </w:t>
      </w:r>
      <w:r w:rsidR="00EF63DD">
        <w:t xml:space="preserve">Memorial High School, Room 310. </w:t>
      </w:r>
      <w:r w:rsidR="00AA2E27" w:rsidRPr="008D7A60">
        <w:t>President Beth Donofrio</w:t>
      </w:r>
      <w:r w:rsidRPr="008D7A60">
        <w:t xml:space="preserve"> presided</w:t>
      </w:r>
      <w:r w:rsidR="00681941" w:rsidRPr="008D7A60">
        <w:t xml:space="preserve"> and led in the Pledge of Allegiance</w:t>
      </w:r>
      <w:r w:rsidRPr="008D7A60">
        <w:t>.</w:t>
      </w:r>
    </w:p>
    <w:p w:rsidR="00A04BC2" w:rsidRPr="008D7A60" w:rsidRDefault="00A04BC2" w:rsidP="00D30917"/>
    <w:p w:rsidR="00D30917" w:rsidRPr="008D7A60" w:rsidRDefault="00D30917" w:rsidP="00D30917">
      <w:r w:rsidRPr="008D7A60">
        <w:t>The following members were present to roll call:</w:t>
      </w:r>
    </w:p>
    <w:p w:rsidR="00D30917" w:rsidRPr="008D7A60" w:rsidRDefault="00D30917" w:rsidP="00D30917"/>
    <w:p w:rsidR="00243A1E" w:rsidRPr="008D7A60" w:rsidRDefault="00DA7652" w:rsidP="00AA2E27">
      <w:r w:rsidRPr="008D7A60">
        <w:t xml:space="preserve">Mr. Gary Bednarik, </w:t>
      </w:r>
      <w:r w:rsidR="00AA3B35" w:rsidRPr="008D7A60">
        <w:t xml:space="preserve">Mrs. Judy Gozur, </w:t>
      </w:r>
      <w:r w:rsidR="00AA2E27" w:rsidRPr="008D7A60">
        <w:t xml:space="preserve">Mr. Tony Kelly, </w:t>
      </w:r>
      <w:r w:rsidR="00C67697" w:rsidRPr="008D7A60">
        <w:t>M</w:t>
      </w:r>
      <w:r w:rsidRPr="008D7A60">
        <w:t>r. Bill Valentino</w:t>
      </w:r>
      <w:r w:rsidR="00C67697" w:rsidRPr="008D7A60">
        <w:t xml:space="preserve">, and </w:t>
      </w:r>
      <w:r w:rsidR="008D7A60" w:rsidRPr="008D7A60">
        <w:t>Mrs. Beth Donofrio.</w:t>
      </w:r>
    </w:p>
    <w:p w:rsidR="00D30917" w:rsidRPr="008D7A60" w:rsidRDefault="00D30917" w:rsidP="00D30917">
      <w:pPr>
        <w:rPr>
          <w:color w:val="FF0000"/>
        </w:rPr>
      </w:pPr>
    </w:p>
    <w:p w:rsidR="00D30917" w:rsidRPr="008D7A60" w:rsidRDefault="00D30917" w:rsidP="00D30917">
      <w:pPr>
        <w:ind w:left="720"/>
        <w:rPr>
          <w:color w:val="FF0000"/>
        </w:rPr>
      </w:pPr>
    </w:p>
    <w:p w:rsidR="00D30917" w:rsidRPr="008D7A60" w:rsidRDefault="00D30917" w:rsidP="00D30917">
      <w:r w:rsidRPr="008D7A60">
        <w:rPr>
          <w:b/>
        </w:rPr>
        <w:t>I.</w:t>
      </w:r>
      <w:r w:rsidRPr="008D7A60">
        <w:tab/>
        <w:t xml:space="preserve">Motion to accept the Special Meeting Notice  </w:t>
      </w:r>
    </w:p>
    <w:p w:rsidR="00D30917" w:rsidRPr="009924EC" w:rsidRDefault="00D30917" w:rsidP="00D30917">
      <w:pPr>
        <w:ind w:left="720"/>
      </w:pPr>
    </w:p>
    <w:p w:rsidR="00D30917" w:rsidRPr="009924EC" w:rsidRDefault="00D30917" w:rsidP="00D30917">
      <w:r w:rsidRPr="009924EC">
        <w:t xml:space="preserve">Moved by </w:t>
      </w:r>
      <w:r w:rsidR="00DA7652" w:rsidRPr="009924EC">
        <w:t>Mr</w:t>
      </w:r>
      <w:r w:rsidR="00205E1D" w:rsidRPr="009924EC">
        <w:t xml:space="preserve">. </w:t>
      </w:r>
      <w:r w:rsidR="009924EC" w:rsidRPr="009924EC">
        <w:t>Bednarik – Seconded by Mr. Valentino</w:t>
      </w:r>
    </w:p>
    <w:p w:rsidR="00AA2E27" w:rsidRPr="008D7A60" w:rsidRDefault="00AA2E27" w:rsidP="00AA2E27">
      <w:pPr>
        <w:jc w:val="both"/>
      </w:pPr>
      <w:r w:rsidRPr="008D7A60">
        <w:t>Yeas:  Bednarik, Gozur, Kelly, Valentino, and Donofrio</w:t>
      </w:r>
    </w:p>
    <w:p w:rsidR="00AA2E27" w:rsidRPr="008D7A60" w:rsidRDefault="00AA2E27" w:rsidP="00AA2E27">
      <w:pPr>
        <w:jc w:val="both"/>
        <w:rPr>
          <w:b/>
          <w:color w:val="FF0000"/>
        </w:rPr>
      </w:pPr>
    </w:p>
    <w:p w:rsidR="00D30917" w:rsidRPr="008D7A60" w:rsidRDefault="00D30917" w:rsidP="00D30917"/>
    <w:p w:rsidR="00B20A80" w:rsidRPr="00B20A80" w:rsidRDefault="00674185" w:rsidP="00B20A80">
      <w:pPr>
        <w:rPr>
          <w:b/>
          <w:u w:val="single"/>
        </w:rPr>
      </w:pPr>
      <w:r w:rsidRPr="00B20A80">
        <w:rPr>
          <w:b/>
        </w:rPr>
        <w:t>II.</w:t>
      </w:r>
      <w:r w:rsidRPr="008D7A60">
        <w:t xml:space="preserve"> </w:t>
      </w:r>
      <w:r w:rsidR="00874670" w:rsidRPr="008D7A60">
        <w:tab/>
      </w:r>
      <w:r w:rsidR="00B20A80">
        <w:rPr>
          <w:b/>
          <w:u w:val="single"/>
        </w:rPr>
        <w:t>RESOLUTION #2020-190</w:t>
      </w:r>
      <w:r w:rsidR="00AA2E27" w:rsidRPr="00B20A80">
        <w:rPr>
          <w:b/>
          <w:u w:val="single"/>
        </w:rPr>
        <w:t>:</w:t>
      </w:r>
      <w:r w:rsidR="00AA2E27" w:rsidRPr="008D7A60">
        <w:t xml:space="preserve"> </w:t>
      </w:r>
      <w:r w:rsidR="00B20A80" w:rsidRPr="00B20A80">
        <w:t>It is recommended by the superintendent to the Board of Education that it approve the district Remote Learning Plan. (Attachment #1)</w:t>
      </w:r>
    </w:p>
    <w:p w:rsidR="009C2C8F" w:rsidRPr="00CF1913" w:rsidRDefault="009C2C8F" w:rsidP="00093942"/>
    <w:p w:rsidR="00674185" w:rsidRDefault="003601AC" w:rsidP="009C2C8F">
      <w:r w:rsidRPr="003601AC">
        <w:t>Moved by Mr. Kelly</w:t>
      </w:r>
      <w:r w:rsidR="00CF1913" w:rsidRPr="003601AC">
        <w:t xml:space="preserve"> – Seconded by Mrs. Gozur</w:t>
      </w:r>
    </w:p>
    <w:p w:rsidR="003601AC" w:rsidRPr="003601AC" w:rsidRDefault="003601AC" w:rsidP="009C2C8F">
      <w:r>
        <w:t xml:space="preserve">Kent </w:t>
      </w:r>
      <w:proofErr w:type="spellStart"/>
      <w:r>
        <w:t>Polen</w:t>
      </w:r>
      <w:proofErr w:type="spellEnd"/>
      <w:r>
        <w:t xml:space="preserve"> discussed the Remote Learning Plan.</w:t>
      </w:r>
    </w:p>
    <w:p w:rsidR="00AA2E27" w:rsidRPr="008D7A60" w:rsidRDefault="00AA2E27" w:rsidP="00AA2E27">
      <w:pPr>
        <w:jc w:val="both"/>
      </w:pPr>
      <w:r w:rsidRPr="008D7A60">
        <w:t>Yeas:  Bednarik, Gozur, Kelly, Valentino, and Donofrio</w:t>
      </w:r>
    </w:p>
    <w:p w:rsidR="00AA2E27" w:rsidRPr="008D7A60" w:rsidRDefault="00AA2E27" w:rsidP="00AA2E27">
      <w:pPr>
        <w:shd w:val="clear" w:color="auto" w:fill="FFFFFF"/>
        <w:rPr>
          <w:color w:val="FF0000"/>
        </w:rPr>
      </w:pPr>
    </w:p>
    <w:p w:rsidR="00D14F90" w:rsidRPr="008D7A60" w:rsidRDefault="00D14F90" w:rsidP="00AA2E27">
      <w:pPr>
        <w:shd w:val="clear" w:color="auto" w:fill="FFFFFF"/>
        <w:rPr>
          <w:color w:val="FF0000"/>
        </w:rPr>
      </w:pPr>
    </w:p>
    <w:p w:rsidR="00B20A80" w:rsidRPr="00232110" w:rsidRDefault="00EF63DD" w:rsidP="00B20A80">
      <w:pPr>
        <w:rPr>
          <w:b/>
          <w:u w:val="single"/>
        </w:rPr>
      </w:pPr>
      <w:r w:rsidRPr="00B20A80">
        <w:rPr>
          <w:b/>
        </w:rPr>
        <w:t>III.</w:t>
      </w:r>
      <w:r w:rsidRPr="00B20A80">
        <w:rPr>
          <w:b/>
        </w:rPr>
        <w:tab/>
      </w:r>
      <w:r w:rsidRPr="00B20A80">
        <w:rPr>
          <w:b/>
          <w:u w:val="single"/>
        </w:rPr>
        <w:t xml:space="preserve">RESOLUTION </w:t>
      </w:r>
      <w:r w:rsidR="00B20A80">
        <w:rPr>
          <w:b/>
          <w:u w:val="single"/>
        </w:rPr>
        <w:t>#2020-191</w:t>
      </w:r>
      <w:r w:rsidR="00AA2E27" w:rsidRPr="00B20A80">
        <w:rPr>
          <w:b/>
          <w:u w:val="single"/>
        </w:rPr>
        <w:t>:</w:t>
      </w:r>
      <w:r w:rsidR="00AA2E27" w:rsidRPr="00EF63DD">
        <w:t xml:space="preserve"> </w:t>
      </w:r>
      <w:r w:rsidR="00B20A80" w:rsidRPr="00B20A80">
        <w:t>It is recommended by the superintendent and treasurer to the Board</w:t>
      </w:r>
      <w:r w:rsidR="00B20A80">
        <w:rPr>
          <w:b/>
          <w:u w:val="single"/>
        </w:rPr>
        <w:t xml:space="preserve"> </w:t>
      </w:r>
      <w:r w:rsidR="00B20A80" w:rsidRPr="00232110">
        <w:t xml:space="preserve">of Education that it </w:t>
      </w:r>
      <w:r w:rsidR="00B20A80">
        <w:t xml:space="preserve">approve an agreement between Campbell City Schools and </w:t>
      </w:r>
      <w:proofErr w:type="spellStart"/>
      <w:r w:rsidR="00B20A80">
        <w:t>PsyCare</w:t>
      </w:r>
      <w:proofErr w:type="spellEnd"/>
      <w:r w:rsidR="00B20A80">
        <w:t xml:space="preserve">, Inc. for mental health diagnostic treatment, behavioral counseling, therapeutic behavioral services and community psychiatric supportive treatment beginning September 8, 2020 through June 30, 2021. (A copy of this agreement is on file in the Treasurer’s Office.) </w:t>
      </w:r>
    </w:p>
    <w:p w:rsidR="00093942" w:rsidRPr="00467F5B" w:rsidRDefault="00093942" w:rsidP="00A037F6"/>
    <w:p w:rsidR="00A037F6" w:rsidRDefault="003601AC" w:rsidP="00A037F6">
      <w:r w:rsidRPr="003601AC">
        <w:t>Moved by Mr. Kelly – Seconded by Mr. Bednarik</w:t>
      </w:r>
    </w:p>
    <w:p w:rsidR="003601AC" w:rsidRPr="003601AC" w:rsidRDefault="003601AC" w:rsidP="00A037F6">
      <w:r>
        <w:t>Cheryl McArthur discussed services.</w:t>
      </w:r>
    </w:p>
    <w:p w:rsidR="00A037F6" w:rsidRPr="008D7A60" w:rsidRDefault="00A037F6" w:rsidP="00A037F6">
      <w:pPr>
        <w:jc w:val="both"/>
      </w:pPr>
      <w:r w:rsidRPr="008D7A60">
        <w:t>Yeas:  Bednarik, Gozur, Kelly, Valentino, and Donofrio</w:t>
      </w:r>
    </w:p>
    <w:p w:rsidR="00093942" w:rsidRDefault="00093942" w:rsidP="00093942">
      <w:pPr>
        <w:pStyle w:val="NoSpacing"/>
        <w:jc w:val="both"/>
        <w:rPr>
          <w:rFonts w:ascii="Times New Roman" w:hAnsi="Times New Roman" w:cs="Times New Roman"/>
        </w:rPr>
      </w:pPr>
    </w:p>
    <w:p w:rsidR="008D7A60" w:rsidRPr="008D7A60" w:rsidRDefault="008D7A60" w:rsidP="00AA2E27">
      <w:pPr>
        <w:shd w:val="clear" w:color="auto" w:fill="FFFFFF"/>
        <w:rPr>
          <w:color w:val="FF0000"/>
        </w:rPr>
      </w:pPr>
    </w:p>
    <w:p w:rsidR="00B20A80" w:rsidRPr="00B20A80" w:rsidRDefault="00B20A80" w:rsidP="00B20A80">
      <w:pPr>
        <w:pStyle w:val="ListParagraph"/>
        <w:numPr>
          <w:ilvl w:val="0"/>
          <w:numId w:val="39"/>
        </w:numPr>
        <w:rPr>
          <w:b/>
          <w:u w:val="single"/>
        </w:rPr>
      </w:pPr>
      <w:r>
        <w:rPr>
          <w:b/>
          <w:color w:val="auto"/>
          <w:u w:val="single"/>
        </w:rPr>
        <w:t>RESOLUTION #2020-192</w:t>
      </w:r>
      <w:r w:rsidR="00AA2E27" w:rsidRPr="00B20A80">
        <w:rPr>
          <w:b/>
          <w:color w:val="auto"/>
          <w:u w:val="single"/>
        </w:rPr>
        <w:t>:</w:t>
      </w:r>
      <w:r w:rsidR="00AA2E27" w:rsidRPr="00B20A80">
        <w:rPr>
          <w:color w:val="auto"/>
        </w:rPr>
        <w:t xml:space="preserve"> </w:t>
      </w:r>
      <w:r w:rsidRPr="00B20A80">
        <w:t>It is recommended by the</w:t>
      </w:r>
      <w:r>
        <w:t xml:space="preserve"> superintendent to the Board of</w:t>
      </w:r>
    </w:p>
    <w:p w:rsidR="00B20A80" w:rsidRPr="00B20A80" w:rsidRDefault="00B20A80" w:rsidP="00B20A80">
      <w:pPr>
        <w:rPr>
          <w:b/>
          <w:u w:val="single"/>
        </w:rPr>
      </w:pPr>
      <w:r w:rsidRPr="00B20A80">
        <w:t xml:space="preserve">Education that it </w:t>
      </w:r>
      <w:proofErr w:type="gramStart"/>
      <w:r w:rsidRPr="00B20A80">
        <w:t>approve</w:t>
      </w:r>
      <w:proofErr w:type="gramEnd"/>
      <w:r w:rsidRPr="00B20A80">
        <w:t xml:space="preserve"> a purchase from Curriculum Associates for </w:t>
      </w:r>
      <w:proofErr w:type="spellStart"/>
      <w:r w:rsidRPr="00B20A80">
        <w:t>i</w:t>
      </w:r>
      <w:proofErr w:type="spellEnd"/>
      <w:r w:rsidRPr="00B20A80">
        <w:t>-Ready Diagnostic and Instruction Math and Reading Site License, Math per student license, reading per student license, and professional development for a period of one (1) yea</w:t>
      </w:r>
      <w:r w:rsidR="008C50C4">
        <w:t>r in the amount of $28,552.50</w:t>
      </w:r>
      <w:r w:rsidRPr="00B20A80">
        <w:t xml:space="preserve"> made payable through Title I Funds.</w:t>
      </w:r>
    </w:p>
    <w:p w:rsidR="00AA2E27" w:rsidRPr="00B20A80" w:rsidRDefault="00AA2E27" w:rsidP="00B20A80">
      <w:pPr>
        <w:rPr>
          <w:szCs w:val="19"/>
        </w:rPr>
      </w:pPr>
    </w:p>
    <w:p w:rsidR="00AA2E27" w:rsidRDefault="00AA2E27" w:rsidP="00AA2E27">
      <w:r w:rsidRPr="003601AC">
        <w:t>Moved by Mr</w:t>
      </w:r>
      <w:r w:rsidR="003601AC" w:rsidRPr="003601AC">
        <w:t>. Valentino</w:t>
      </w:r>
      <w:r w:rsidR="00CF1913" w:rsidRPr="003601AC">
        <w:t xml:space="preserve"> – Seconded by Mr. Bednarik</w:t>
      </w:r>
    </w:p>
    <w:p w:rsidR="003601AC" w:rsidRPr="003601AC" w:rsidRDefault="003601AC" w:rsidP="00AA2E27">
      <w:r>
        <w:t xml:space="preserve">Matthew Bowen stated that this curriculum is aligned with the state and we previously used it. </w:t>
      </w:r>
    </w:p>
    <w:p w:rsidR="00AA2E27" w:rsidRPr="00185F54" w:rsidRDefault="00AA2E27" w:rsidP="00AA2E27">
      <w:pPr>
        <w:jc w:val="both"/>
      </w:pPr>
      <w:r w:rsidRPr="00185F54">
        <w:t>Yeas:  Bednarik, Gozur, Kelly, Valentino, and Donofrio</w:t>
      </w:r>
    </w:p>
    <w:p w:rsidR="0088288C" w:rsidRDefault="0088288C" w:rsidP="0041669A"/>
    <w:p w:rsidR="0088288C" w:rsidRPr="0041669A" w:rsidRDefault="0088288C" w:rsidP="0041669A"/>
    <w:p w:rsidR="00AA2E27" w:rsidRPr="009C2FB6" w:rsidRDefault="00AA2E27" w:rsidP="00AA2E27">
      <w:pPr>
        <w:jc w:val="both"/>
        <w:rPr>
          <w:b/>
          <w:i/>
          <w:sz w:val="28"/>
          <w:szCs w:val="28"/>
          <w:highlight w:val="lightGray"/>
          <w:u w:val="single"/>
        </w:rPr>
      </w:pPr>
      <w:r w:rsidRPr="009C2FB6">
        <w:rPr>
          <w:b/>
          <w:i/>
          <w:sz w:val="28"/>
          <w:szCs w:val="28"/>
          <w:highlight w:val="lightGray"/>
          <w:u w:val="single"/>
        </w:rPr>
        <w:t>CORRESPONDENCE</w:t>
      </w:r>
    </w:p>
    <w:p w:rsidR="00B93F53" w:rsidRDefault="00B93F53" w:rsidP="008E3FB9">
      <w:pPr>
        <w:rPr>
          <w:color w:val="FF0000"/>
        </w:rPr>
      </w:pPr>
    </w:p>
    <w:p w:rsidR="003601AC" w:rsidRDefault="003601AC" w:rsidP="003601AC">
      <w:pPr>
        <w:jc w:val="center"/>
      </w:pPr>
    </w:p>
    <w:p w:rsidR="003601AC" w:rsidRPr="009924EC" w:rsidRDefault="003601AC" w:rsidP="003601AC">
      <w:pPr>
        <w:jc w:val="center"/>
      </w:pPr>
      <w:r w:rsidRPr="009924EC">
        <w:t>242</w:t>
      </w:r>
    </w:p>
    <w:p w:rsidR="003601AC" w:rsidRPr="008D7A60" w:rsidRDefault="003601AC" w:rsidP="003601AC">
      <w:r>
        <w:rPr>
          <w:b/>
          <w:u w:val="single"/>
        </w:rPr>
        <w:lastRenderedPageBreak/>
        <w:t>MINUTES – SPECIAL MEETING – 8/18</w:t>
      </w:r>
      <w:r w:rsidRPr="008D7A60">
        <w:rPr>
          <w:b/>
          <w:u w:val="single"/>
        </w:rPr>
        <w:t>/20</w:t>
      </w:r>
      <w:r w:rsidRPr="008D7A60">
        <w:rPr>
          <w:b/>
        </w:rPr>
        <w:t xml:space="preserve"> (Continued)</w:t>
      </w:r>
    </w:p>
    <w:p w:rsidR="0088288C" w:rsidRDefault="0088288C" w:rsidP="008E3FB9">
      <w:pPr>
        <w:rPr>
          <w:color w:val="FF0000"/>
        </w:rPr>
      </w:pPr>
    </w:p>
    <w:p w:rsidR="0088288C" w:rsidRPr="009C2FB6" w:rsidRDefault="0088288C" w:rsidP="0088288C">
      <w:pPr>
        <w:rPr>
          <w:b/>
          <w:i/>
          <w:sz w:val="28"/>
          <w:u w:val="single"/>
        </w:rPr>
      </w:pPr>
      <w:r w:rsidRPr="009C2FB6">
        <w:rPr>
          <w:b/>
          <w:i/>
          <w:sz w:val="28"/>
          <w:highlight w:val="lightGray"/>
          <w:u w:val="single"/>
        </w:rPr>
        <w:t>ITEMS FOR DISCUSSION</w:t>
      </w:r>
      <w:r w:rsidRPr="009C2FB6">
        <w:rPr>
          <w:sz w:val="28"/>
        </w:rPr>
        <w:t xml:space="preserve"> </w:t>
      </w:r>
    </w:p>
    <w:p w:rsidR="0088288C" w:rsidRPr="00370717" w:rsidRDefault="003601AC" w:rsidP="003601AC">
      <w:pPr>
        <w:pStyle w:val="ListParagraph"/>
        <w:numPr>
          <w:ilvl w:val="0"/>
          <w:numId w:val="40"/>
        </w:numPr>
        <w:rPr>
          <w:color w:val="auto"/>
        </w:rPr>
      </w:pPr>
      <w:r w:rsidRPr="00370717">
        <w:rPr>
          <w:color w:val="auto"/>
        </w:rPr>
        <w:t>Matthew Bowen spoke regarding the hiring for the CLWCC. He discussed using substitutes for now, to wait and see what happens</w:t>
      </w:r>
      <w:r w:rsidR="00370717" w:rsidRPr="00370717">
        <w:rPr>
          <w:color w:val="auto"/>
        </w:rPr>
        <w:t xml:space="preserve"> with school year</w:t>
      </w:r>
      <w:r w:rsidRPr="00370717">
        <w:rPr>
          <w:color w:val="auto"/>
        </w:rPr>
        <w:t>, and use a rotation of staff; He also suggested posting for positions for student workers and YSU interns.</w:t>
      </w:r>
    </w:p>
    <w:p w:rsidR="003601AC" w:rsidRPr="00370717" w:rsidRDefault="008C50C4" w:rsidP="003601AC">
      <w:pPr>
        <w:pStyle w:val="ListParagraph"/>
        <w:numPr>
          <w:ilvl w:val="0"/>
          <w:numId w:val="40"/>
        </w:numPr>
        <w:rPr>
          <w:color w:val="auto"/>
        </w:rPr>
      </w:pPr>
      <w:r>
        <w:rPr>
          <w:color w:val="auto"/>
        </w:rPr>
        <w:t>Age of student</w:t>
      </w:r>
      <w:r w:rsidR="00370717" w:rsidRPr="00370717">
        <w:rPr>
          <w:color w:val="auto"/>
        </w:rPr>
        <w:t>; age v</w:t>
      </w:r>
      <w:r>
        <w:rPr>
          <w:color w:val="auto"/>
        </w:rPr>
        <w:t>s. grade level; 16 might be OK for CLWCC membership.</w:t>
      </w:r>
    </w:p>
    <w:p w:rsidR="00370717" w:rsidRPr="00370717" w:rsidRDefault="00370717" w:rsidP="003601AC">
      <w:pPr>
        <w:pStyle w:val="ListParagraph"/>
        <w:numPr>
          <w:ilvl w:val="0"/>
          <w:numId w:val="40"/>
        </w:numPr>
        <w:rPr>
          <w:color w:val="auto"/>
        </w:rPr>
      </w:pPr>
      <w:r w:rsidRPr="00370717">
        <w:rPr>
          <w:color w:val="auto"/>
        </w:rPr>
        <w:t xml:space="preserve">There has been no recommendation from our local police department for Part-time School Resource Officer. </w:t>
      </w:r>
    </w:p>
    <w:p w:rsidR="00A03AFC" w:rsidRDefault="00A03AFC" w:rsidP="008E3FB9">
      <w:pPr>
        <w:rPr>
          <w:color w:val="FF0000"/>
        </w:rPr>
      </w:pPr>
    </w:p>
    <w:p w:rsidR="00AA2E27" w:rsidRPr="009C2FB6" w:rsidRDefault="00AA2E27" w:rsidP="00A037F6">
      <w:pPr>
        <w:pStyle w:val="ListParagraph"/>
        <w:numPr>
          <w:ilvl w:val="0"/>
          <w:numId w:val="37"/>
        </w:numPr>
        <w:jc w:val="both"/>
        <w:rPr>
          <w:color w:val="FF0000"/>
        </w:rPr>
      </w:pPr>
      <w:r w:rsidRPr="009C2FB6">
        <w:t xml:space="preserve">Motion to recess to executive </w:t>
      </w:r>
      <w:r w:rsidRPr="00370717">
        <w:rPr>
          <w:color w:val="auto"/>
        </w:rPr>
        <w:t xml:space="preserve">session at </w:t>
      </w:r>
      <w:r w:rsidR="00370717" w:rsidRPr="00370717">
        <w:rPr>
          <w:color w:val="auto"/>
        </w:rPr>
        <w:t>6:03</w:t>
      </w:r>
      <w:r w:rsidRPr="00370717">
        <w:rPr>
          <w:color w:val="auto"/>
        </w:rPr>
        <w:t xml:space="preserve"> p.m. </w:t>
      </w:r>
      <w:r w:rsidRPr="005C0C11">
        <w:rPr>
          <w:color w:val="auto"/>
        </w:rPr>
        <w:t>for:</w:t>
      </w:r>
    </w:p>
    <w:p w:rsidR="00AA2E27" w:rsidRPr="008D7A60" w:rsidRDefault="00AA2E27" w:rsidP="00AA2E27">
      <w:pPr>
        <w:jc w:val="both"/>
        <w:rPr>
          <w:color w:val="FF0000"/>
        </w:rPr>
      </w:pPr>
    </w:p>
    <w:p w:rsidR="0030500C" w:rsidRPr="00370717" w:rsidRDefault="00AA2E27" w:rsidP="0030500C">
      <w:pPr>
        <w:pStyle w:val="NormalWeb"/>
        <w:shd w:val="clear" w:color="auto" w:fill="FFFFFF"/>
        <w:spacing w:before="0" w:beforeAutospacing="0" w:after="0" w:afterAutospacing="0"/>
        <w:ind w:left="720"/>
        <w:rPr>
          <w:bdr w:val="none" w:sz="0" w:space="0" w:color="auto" w:frame="1"/>
        </w:rPr>
      </w:pPr>
      <w:r w:rsidRPr="00370717">
        <w:rPr>
          <w:bdr w:val="none" w:sz="0" w:space="0" w:color="auto" w:frame="1"/>
        </w:rPr>
        <w:t>Consideration of the appointment, employment, dismissal, discipline, promotion, demotion, or compensation of a public employee or official</w:t>
      </w:r>
      <w:r w:rsidR="001C7CB5" w:rsidRPr="00370717">
        <w:rPr>
          <w:bdr w:val="none" w:sz="0" w:space="0" w:color="auto" w:frame="1"/>
        </w:rPr>
        <w:t xml:space="preserve">. </w:t>
      </w:r>
      <w:r w:rsidR="00370717" w:rsidRPr="00370717">
        <w:rPr>
          <w:bdr w:val="none" w:sz="0" w:space="0" w:color="auto" w:frame="1"/>
        </w:rPr>
        <w:t>Matters to be kept confidential be federal law or regulations or State statutes.</w:t>
      </w:r>
    </w:p>
    <w:p w:rsidR="00AA2E27" w:rsidRPr="00370717" w:rsidRDefault="00AA2E27" w:rsidP="008E3FB9"/>
    <w:p w:rsidR="00AA2E27" w:rsidRPr="00370717" w:rsidRDefault="00AA2E27" w:rsidP="00AA2E27">
      <w:r w:rsidRPr="00370717">
        <w:t>Moved by Mr</w:t>
      </w:r>
      <w:r w:rsidR="00A03AFC" w:rsidRPr="00370717">
        <w:t>. Kelly</w:t>
      </w:r>
      <w:r w:rsidR="00370717" w:rsidRPr="00370717">
        <w:t xml:space="preserve"> – Seconded by Mr. Bednarik</w:t>
      </w:r>
    </w:p>
    <w:p w:rsidR="00AA2E27" w:rsidRPr="0030500C" w:rsidRDefault="00AA2E27" w:rsidP="00AA2E27">
      <w:pPr>
        <w:jc w:val="both"/>
      </w:pPr>
      <w:r w:rsidRPr="0030500C">
        <w:t>Yeas:  Bednarik, Gozur, Kelly, Valentino, and Donofrio</w:t>
      </w:r>
    </w:p>
    <w:p w:rsidR="003C7B6C" w:rsidRPr="008D7A60" w:rsidRDefault="003C7B6C" w:rsidP="00652984">
      <w:pPr>
        <w:jc w:val="both"/>
        <w:rPr>
          <w:color w:val="FF0000"/>
        </w:rPr>
      </w:pPr>
    </w:p>
    <w:p w:rsidR="00652984" w:rsidRPr="008D7A60" w:rsidRDefault="00652984" w:rsidP="00652984">
      <w:pPr>
        <w:jc w:val="both"/>
        <w:rPr>
          <w:color w:val="FF0000"/>
        </w:rPr>
      </w:pPr>
    </w:p>
    <w:p w:rsidR="00AA2E27" w:rsidRPr="00370717" w:rsidRDefault="00AA2E27" w:rsidP="00A037F6">
      <w:pPr>
        <w:pStyle w:val="ListParagraph"/>
        <w:numPr>
          <w:ilvl w:val="0"/>
          <w:numId w:val="37"/>
        </w:numPr>
        <w:jc w:val="both"/>
        <w:rPr>
          <w:color w:val="auto"/>
        </w:rPr>
      </w:pPr>
      <w:r w:rsidRPr="009C2FB6">
        <w:rPr>
          <w:color w:val="auto"/>
        </w:rPr>
        <w:t xml:space="preserve">Motion to return to regular session </w:t>
      </w:r>
      <w:r w:rsidRPr="00370717">
        <w:rPr>
          <w:color w:val="auto"/>
        </w:rPr>
        <w:t xml:space="preserve">at </w:t>
      </w:r>
      <w:r w:rsidR="00370717" w:rsidRPr="00370717">
        <w:rPr>
          <w:color w:val="auto"/>
        </w:rPr>
        <w:t>7:34</w:t>
      </w:r>
      <w:r w:rsidRPr="00370717">
        <w:rPr>
          <w:color w:val="auto"/>
        </w:rPr>
        <w:t xml:space="preserve"> p.m.</w:t>
      </w:r>
    </w:p>
    <w:p w:rsidR="00AA2E27" w:rsidRPr="00370717" w:rsidRDefault="00AA2E27" w:rsidP="00652984">
      <w:pPr>
        <w:jc w:val="both"/>
      </w:pPr>
    </w:p>
    <w:p w:rsidR="00AA2E27" w:rsidRPr="00370717" w:rsidRDefault="00AA2E27" w:rsidP="00AA2E27">
      <w:r w:rsidRPr="00370717">
        <w:t>Moved by Mr</w:t>
      </w:r>
      <w:r w:rsidR="001C7CB5" w:rsidRPr="00370717">
        <w:t>. Bednarik – Seconded by Mr. Valentino</w:t>
      </w:r>
    </w:p>
    <w:p w:rsidR="00AA2E27" w:rsidRPr="00370717" w:rsidRDefault="00AA2E27" w:rsidP="00AA2E27">
      <w:pPr>
        <w:jc w:val="both"/>
      </w:pPr>
      <w:r w:rsidRPr="00370717">
        <w:t>Yeas:  Bednarik, Gozur, Kelly, Valentino, and Donofrio</w:t>
      </w:r>
    </w:p>
    <w:p w:rsidR="006308B1" w:rsidRDefault="006308B1" w:rsidP="00AA2E27">
      <w:pPr>
        <w:rPr>
          <w:color w:val="FF0000"/>
        </w:rPr>
      </w:pPr>
    </w:p>
    <w:p w:rsidR="00D13588" w:rsidRPr="008D7A60" w:rsidRDefault="00D13588" w:rsidP="00AA2E27">
      <w:pPr>
        <w:rPr>
          <w:color w:val="FF0000"/>
        </w:rPr>
      </w:pPr>
    </w:p>
    <w:p w:rsidR="006308B1" w:rsidRPr="009C2FB6" w:rsidRDefault="006308B1" w:rsidP="006308B1">
      <w:pPr>
        <w:jc w:val="both"/>
      </w:pPr>
      <w:r w:rsidRPr="009C2FB6">
        <w:t>The next regular meeti</w:t>
      </w:r>
      <w:r w:rsidR="00204897" w:rsidRPr="009C2FB6">
        <w:t>ng will</w:t>
      </w:r>
      <w:r w:rsidR="004A41E4">
        <w:t xml:space="preserve"> be held at </w:t>
      </w:r>
      <w:r w:rsidR="0088288C">
        <w:t xml:space="preserve">Memorial High School </w:t>
      </w:r>
      <w:r w:rsidR="002729D1">
        <w:t>i</w:t>
      </w:r>
      <w:r w:rsidR="008C50C4">
        <w:t>n Room 310 on Wednesday</w:t>
      </w:r>
      <w:bookmarkStart w:id="0" w:name="_GoBack"/>
      <w:bookmarkEnd w:id="0"/>
      <w:r w:rsidR="008C50C4">
        <w:t>, August 26</w:t>
      </w:r>
      <w:r w:rsidRPr="009C2FB6">
        <w:t>, 2020</w:t>
      </w:r>
      <w:r w:rsidR="0088288C">
        <w:t xml:space="preserve"> at 5</w:t>
      </w:r>
      <w:r w:rsidR="00D13588">
        <w:t>:3</w:t>
      </w:r>
      <w:r w:rsidR="0030500C">
        <w:t>0 p.m</w:t>
      </w:r>
      <w:r w:rsidRPr="009C2FB6">
        <w:t xml:space="preserve">. </w:t>
      </w:r>
    </w:p>
    <w:p w:rsidR="006308B1" w:rsidRDefault="006308B1" w:rsidP="00AA2E27"/>
    <w:p w:rsidR="00D13588" w:rsidRPr="00370717" w:rsidRDefault="00D13588" w:rsidP="00AA2E27"/>
    <w:p w:rsidR="00D30917" w:rsidRPr="00370717" w:rsidRDefault="00C251C1" w:rsidP="00A037F6">
      <w:pPr>
        <w:pStyle w:val="ListParagraph"/>
        <w:numPr>
          <w:ilvl w:val="0"/>
          <w:numId w:val="37"/>
        </w:numPr>
        <w:rPr>
          <w:color w:val="auto"/>
        </w:rPr>
      </w:pPr>
      <w:r w:rsidRPr="00370717">
        <w:rPr>
          <w:color w:val="auto"/>
        </w:rPr>
        <w:t xml:space="preserve">Motion to adjourn </w:t>
      </w:r>
      <w:r w:rsidR="00057157" w:rsidRPr="00370717">
        <w:rPr>
          <w:color w:val="auto"/>
        </w:rPr>
        <w:t xml:space="preserve">at </w:t>
      </w:r>
      <w:r w:rsidR="00370717" w:rsidRPr="00370717">
        <w:rPr>
          <w:color w:val="auto"/>
        </w:rPr>
        <w:t>7:34</w:t>
      </w:r>
      <w:r w:rsidR="00BD4C4D" w:rsidRPr="00370717">
        <w:rPr>
          <w:color w:val="auto"/>
        </w:rPr>
        <w:t xml:space="preserve"> p</w:t>
      </w:r>
      <w:r w:rsidR="00D71A19" w:rsidRPr="00370717">
        <w:rPr>
          <w:color w:val="auto"/>
        </w:rPr>
        <w:t>.m.</w:t>
      </w:r>
    </w:p>
    <w:p w:rsidR="00D30917" w:rsidRPr="00370717" w:rsidRDefault="00D30917" w:rsidP="00D30917"/>
    <w:p w:rsidR="006308B1" w:rsidRPr="00370717" w:rsidRDefault="006308B1" w:rsidP="006308B1">
      <w:r w:rsidRPr="00370717">
        <w:t>Moved by Mr</w:t>
      </w:r>
      <w:r w:rsidR="00370717" w:rsidRPr="00370717">
        <w:t>s. Gozur</w:t>
      </w:r>
      <w:r w:rsidR="0030500C" w:rsidRPr="00370717">
        <w:t xml:space="preserve"> – </w:t>
      </w:r>
      <w:r w:rsidR="00370717" w:rsidRPr="00370717">
        <w:t>Seconded by Mr. Kelly</w:t>
      </w:r>
    </w:p>
    <w:p w:rsidR="006308B1" w:rsidRPr="0030500C" w:rsidRDefault="006308B1" w:rsidP="006308B1">
      <w:pPr>
        <w:jc w:val="both"/>
      </w:pPr>
      <w:r w:rsidRPr="0030500C">
        <w:t>Yeas:  Bednarik, Gozur, Kelly, Valentino, and Donofrio</w:t>
      </w:r>
    </w:p>
    <w:p w:rsidR="00DE1D9A" w:rsidRPr="008D7A60" w:rsidRDefault="00DE1D9A" w:rsidP="00185500">
      <w:pPr>
        <w:rPr>
          <w:color w:val="FF0000"/>
        </w:rPr>
      </w:pPr>
    </w:p>
    <w:p w:rsidR="006308B1" w:rsidRPr="009C2FB6" w:rsidRDefault="006308B1" w:rsidP="00185500"/>
    <w:p w:rsidR="00D30917" w:rsidRPr="009C2FB6" w:rsidRDefault="00D30917" w:rsidP="00D30917">
      <w:r w:rsidRPr="009C2FB6">
        <w:t>The foregoing is a correct record of the proceedings of the Board of Education specia</w:t>
      </w:r>
      <w:r w:rsidR="00D1694C" w:rsidRPr="009C2FB6">
        <w:t xml:space="preserve">l meeting held </w:t>
      </w:r>
      <w:r w:rsidR="002729D1">
        <w:t>August 1</w:t>
      </w:r>
      <w:r w:rsidR="00370717">
        <w:t>8</w:t>
      </w:r>
      <w:r w:rsidR="006308B1" w:rsidRPr="009C2FB6">
        <w:t>, 2020</w:t>
      </w:r>
      <w:r w:rsidRPr="009C2FB6">
        <w:t>.</w:t>
      </w:r>
    </w:p>
    <w:p w:rsidR="00D30917" w:rsidRPr="009C2FB6" w:rsidRDefault="00D30917" w:rsidP="00D30917"/>
    <w:p w:rsidR="00B609AC" w:rsidRPr="009C2FB6" w:rsidRDefault="00B609AC" w:rsidP="00D30917"/>
    <w:p w:rsidR="00D30917" w:rsidRPr="009C2FB6" w:rsidRDefault="00D30917" w:rsidP="00D30917">
      <w:r w:rsidRPr="009C2FB6">
        <w:t>_________________________________</w:t>
      </w:r>
      <w:r w:rsidRPr="009C2FB6">
        <w:tab/>
      </w:r>
      <w:r w:rsidRPr="009C2FB6">
        <w:tab/>
        <w:t>________________________________</w:t>
      </w:r>
    </w:p>
    <w:p w:rsidR="00D30917" w:rsidRPr="009C2FB6" w:rsidRDefault="00D30917" w:rsidP="00D30917">
      <w:r w:rsidRPr="009C2FB6">
        <w:t>President</w:t>
      </w:r>
      <w:r w:rsidRPr="009C2FB6">
        <w:tab/>
      </w:r>
      <w:r w:rsidRPr="009C2FB6">
        <w:tab/>
      </w:r>
      <w:r w:rsidRPr="009C2FB6">
        <w:tab/>
      </w:r>
      <w:r w:rsidRPr="009C2FB6">
        <w:tab/>
      </w:r>
      <w:r w:rsidRPr="009C2FB6">
        <w:tab/>
      </w:r>
      <w:r w:rsidRPr="009C2FB6">
        <w:tab/>
        <w:t>Treasurer</w:t>
      </w: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4E67F1" w:rsidRPr="00370717" w:rsidRDefault="00370717" w:rsidP="00D13588">
      <w:pPr>
        <w:jc w:val="center"/>
      </w:pPr>
      <w:r w:rsidRPr="00370717">
        <w:t>243</w:t>
      </w:r>
    </w:p>
    <w:sectPr w:rsidR="004E67F1" w:rsidRPr="00370717" w:rsidSect="0078711D">
      <w:pgSz w:w="12240" w:h="15840"/>
      <w:pgMar w:top="990" w:right="135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2D2"/>
    <w:multiLevelType w:val="hybridMultilevel"/>
    <w:tmpl w:val="698C8906"/>
    <w:lvl w:ilvl="0" w:tplc="0F84BC10">
      <w:start w:val="5"/>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03A"/>
    <w:multiLevelType w:val="hybridMultilevel"/>
    <w:tmpl w:val="5EBEF2CA"/>
    <w:lvl w:ilvl="0" w:tplc="6DE43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66A0D"/>
    <w:multiLevelType w:val="hybridMultilevel"/>
    <w:tmpl w:val="2EDC2B34"/>
    <w:lvl w:ilvl="0" w:tplc="E62E1878">
      <w:start w:val="4"/>
      <w:numFmt w:val="upperRoman"/>
      <w:lvlText w:val="%1."/>
      <w:lvlJc w:val="left"/>
      <w:pPr>
        <w:ind w:left="720" w:hanging="720"/>
      </w:pPr>
      <w:rPr>
        <w:rFonts w:ascii="Times New Roman" w:hAnsi="Times New Roman" w:cs="Times New Roman"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F3096"/>
    <w:multiLevelType w:val="hybridMultilevel"/>
    <w:tmpl w:val="23CA6B04"/>
    <w:lvl w:ilvl="0" w:tplc="39D88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F4394"/>
    <w:multiLevelType w:val="hybridMultilevel"/>
    <w:tmpl w:val="2858FE92"/>
    <w:lvl w:ilvl="0" w:tplc="4A0C2E5E">
      <w:start w:val="1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257CD"/>
    <w:multiLevelType w:val="hybridMultilevel"/>
    <w:tmpl w:val="5BA8A1D0"/>
    <w:lvl w:ilvl="0" w:tplc="4E16FD0E">
      <w:start w:val="5"/>
      <w:numFmt w:val="upperRoman"/>
      <w:lvlText w:val="%1."/>
      <w:lvlJc w:val="left"/>
      <w:pPr>
        <w:ind w:left="720" w:hanging="72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A337B"/>
    <w:multiLevelType w:val="hybridMultilevel"/>
    <w:tmpl w:val="1BB8E4AC"/>
    <w:lvl w:ilvl="0" w:tplc="2FAE8418">
      <w:start w:val="7"/>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4738A"/>
    <w:multiLevelType w:val="hybridMultilevel"/>
    <w:tmpl w:val="777AE26C"/>
    <w:lvl w:ilvl="0" w:tplc="CFD6D354">
      <w:start w:val="4"/>
      <w:numFmt w:val="upperRoman"/>
      <w:lvlText w:val="%1."/>
      <w:lvlJc w:val="left"/>
      <w:pPr>
        <w:ind w:left="720" w:hanging="72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B7B4D"/>
    <w:multiLevelType w:val="hybridMultilevel"/>
    <w:tmpl w:val="CED422CA"/>
    <w:lvl w:ilvl="0" w:tplc="70D4FCD2">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05ACD"/>
    <w:multiLevelType w:val="hybridMultilevel"/>
    <w:tmpl w:val="CF382B20"/>
    <w:lvl w:ilvl="0" w:tplc="2F308CEE">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E6E03"/>
    <w:multiLevelType w:val="hybridMultilevel"/>
    <w:tmpl w:val="3ADA4210"/>
    <w:lvl w:ilvl="0" w:tplc="3EF0DDD2">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429E0"/>
    <w:multiLevelType w:val="hybridMultilevel"/>
    <w:tmpl w:val="DE2E4112"/>
    <w:lvl w:ilvl="0" w:tplc="70B44120">
      <w:start w:val="7"/>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909E2"/>
    <w:multiLevelType w:val="hybridMultilevel"/>
    <w:tmpl w:val="E8A009A2"/>
    <w:lvl w:ilvl="0" w:tplc="14F0A000">
      <w:start w:val="3"/>
      <w:numFmt w:val="upperRoman"/>
      <w:lvlText w:val="%1."/>
      <w:lvlJc w:val="left"/>
      <w:pPr>
        <w:ind w:left="720" w:hanging="720"/>
      </w:pPr>
      <w:rPr>
        <w:rFonts w:ascii="Times New Roman" w:hAnsi="Times New Roman" w:cs="Times New Roman" w:hint="default"/>
        <w:b/>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AC2850"/>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3B5D2BC5"/>
    <w:multiLevelType w:val="hybridMultilevel"/>
    <w:tmpl w:val="C646262A"/>
    <w:lvl w:ilvl="0" w:tplc="75A239BE">
      <w:start w:val="6"/>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8029B"/>
    <w:multiLevelType w:val="hybridMultilevel"/>
    <w:tmpl w:val="D05ABE4C"/>
    <w:lvl w:ilvl="0" w:tplc="DCBA549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14AF2"/>
    <w:multiLevelType w:val="hybridMultilevel"/>
    <w:tmpl w:val="6DE6AF26"/>
    <w:lvl w:ilvl="0" w:tplc="A1EE96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760CB"/>
    <w:multiLevelType w:val="hybridMultilevel"/>
    <w:tmpl w:val="C010B5F0"/>
    <w:lvl w:ilvl="0" w:tplc="646C1DF0">
      <w:start w:val="4"/>
      <w:numFmt w:val="upperRoman"/>
      <w:lvlText w:val="%1."/>
      <w:lvlJc w:val="left"/>
      <w:pPr>
        <w:ind w:left="630" w:hanging="720"/>
      </w:pPr>
      <w:rPr>
        <w:rFonts w:hint="default"/>
        <w:b/>
        <w:color w:val="auto"/>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CD85282"/>
    <w:multiLevelType w:val="hybridMultilevel"/>
    <w:tmpl w:val="A59C04F0"/>
    <w:lvl w:ilvl="0" w:tplc="472CCF1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22AC7"/>
    <w:multiLevelType w:val="hybridMultilevel"/>
    <w:tmpl w:val="9D9A8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C54AA6"/>
    <w:multiLevelType w:val="hybridMultilevel"/>
    <w:tmpl w:val="920A0A98"/>
    <w:lvl w:ilvl="0" w:tplc="04FC8BFE">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940515"/>
    <w:multiLevelType w:val="hybridMultilevel"/>
    <w:tmpl w:val="36E0B510"/>
    <w:lvl w:ilvl="0" w:tplc="C6D0940A">
      <w:start w:val="4"/>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3D0AB0"/>
    <w:multiLevelType w:val="hybridMultilevel"/>
    <w:tmpl w:val="40B27066"/>
    <w:lvl w:ilvl="0" w:tplc="097C585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736815"/>
    <w:multiLevelType w:val="hybridMultilevel"/>
    <w:tmpl w:val="D504B404"/>
    <w:lvl w:ilvl="0" w:tplc="E60017F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FD21A9"/>
    <w:multiLevelType w:val="hybridMultilevel"/>
    <w:tmpl w:val="EB34C5F6"/>
    <w:lvl w:ilvl="0" w:tplc="2CFC4C7E">
      <w:start w:val="11"/>
      <w:numFmt w:val="lowerRoman"/>
      <w:lvlText w:val="%1."/>
      <w:lvlJc w:val="left"/>
      <w:pPr>
        <w:ind w:left="990" w:hanging="72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D514337"/>
    <w:multiLevelType w:val="hybridMultilevel"/>
    <w:tmpl w:val="FC84EEF8"/>
    <w:lvl w:ilvl="0" w:tplc="0D24A1EA">
      <w:start w:val="5"/>
      <w:numFmt w:val="lowerRoman"/>
      <w:lvlText w:val="%1."/>
      <w:lvlJc w:val="left"/>
      <w:pPr>
        <w:ind w:left="990" w:hanging="720"/>
      </w:pPr>
      <w:rPr>
        <w:rFonts w:ascii="Times New Roman" w:hAnsi="Times New Roman" w:cs="Times New Roman"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DA301EF"/>
    <w:multiLevelType w:val="hybridMultilevel"/>
    <w:tmpl w:val="BD7A84B8"/>
    <w:lvl w:ilvl="0" w:tplc="7CBCAE00">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E6F64"/>
    <w:multiLevelType w:val="multilevel"/>
    <w:tmpl w:val="CE088188"/>
    <w:lvl w:ilvl="0">
      <w:start w:val="1"/>
      <w:numFmt w:val="decimal"/>
      <w:lvlText w:val="%1."/>
      <w:lvlJc w:val="left"/>
      <w:pPr>
        <w:ind w:left="-90" w:firstLine="0"/>
      </w:pPr>
      <w:rPr>
        <w:b/>
        <w:color w:val="auto"/>
      </w:rPr>
    </w:lvl>
    <w:lvl w:ilvl="1">
      <w:start w:val="1"/>
      <w:numFmt w:val="lowerLetter"/>
      <w:lvlText w:val="%2."/>
      <w:lvlJc w:val="left"/>
      <w:pPr>
        <w:ind w:left="630" w:firstLine="720"/>
      </w:pPr>
    </w:lvl>
    <w:lvl w:ilvl="2">
      <w:start w:val="1"/>
      <w:numFmt w:val="lowerRoman"/>
      <w:lvlText w:val="%3."/>
      <w:lvlJc w:val="right"/>
      <w:pPr>
        <w:ind w:left="1350" w:firstLine="1620"/>
      </w:pPr>
    </w:lvl>
    <w:lvl w:ilvl="3">
      <w:start w:val="1"/>
      <w:numFmt w:val="decimal"/>
      <w:lvlText w:val="%4."/>
      <w:lvlJc w:val="left"/>
      <w:pPr>
        <w:ind w:left="2070" w:firstLine="2160"/>
      </w:pPr>
    </w:lvl>
    <w:lvl w:ilvl="4">
      <w:start w:val="1"/>
      <w:numFmt w:val="lowerLetter"/>
      <w:lvlText w:val="%5."/>
      <w:lvlJc w:val="left"/>
      <w:pPr>
        <w:ind w:left="2790" w:firstLine="2880"/>
      </w:pPr>
    </w:lvl>
    <w:lvl w:ilvl="5">
      <w:start w:val="1"/>
      <w:numFmt w:val="lowerRoman"/>
      <w:lvlText w:val="%6."/>
      <w:lvlJc w:val="right"/>
      <w:pPr>
        <w:ind w:left="3510" w:firstLine="3780"/>
      </w:pPr>
    </w:lvl>
    <w:lvl w:ilvl="6">
      <w:start w:val="1"/>
      <w:numFmt w:val="decimal"/>
      <w:lvlText w:val="%7."/>
      <w:lvlJc w:val="left"/>
      <w:pPr>
        <w:ind w:left="4230" w:firstLine="4320"/>
      </w:pPr>
    </w:lvl>
    <w:lvl w:ilvl="7">
      <w:start w:val="1"/>
      <w:numFmt w:val="lowerLetter"/>
      <w:lvlText w:val="%8."/>
      <w:lvlJc w:val="left"/>
      <w:pPr>
        <w:ind w:left="4950" w:firstLine="5040"/>
      </w:pPr>
    </w:lvl>
    <w:lvl w:ilvl="8">
      <w:start w:val="1"/>
      <w:numFmt w:val="lowerRoman"/>
      <w:lvlText w:val="%9."/>
      <w:lvlJc w:val="right"/>
      <w:pPr>
        <w:ind w:left="5670" w:firstLine="5940"/>
      </w:pPr>
    </w:lvl>
  </w:abstractNum>
  <w:abstractNum w:abstractNumId="28" w15:restartNumberingAfterBreak="0">
    <w:nsid w:val="641E1309"/>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15:restartNumberingAfterBreak="0">
    <w:nsid w:val="67E635DB"/>
    <w:multiLevelType w:val="hybridMultilevel"/>
    <w:tmpl w:val="A214546C"/>
    <w:lvl w:ilvl="0" w:tplc="4E2A25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B0807"/>
    <w:multiLevelType w:val="hybridMultilevel"/>
    <w:tmpl w:val="A134D9DA"/>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C841D1"/>
    <w:multiLevelType w:val="hybridMultilevel"/>
    <w:tmpl w:val="66D46F3C"/>
    <w:lvl w:ilvl="0" w:tplc="89B0B422">
      <w:start w:val="4"/>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7428B"/>
    <w:multiLevelType w:val="hybridMultilevel"/>
    <w:tmpl w:val="78CEF6CC"/>
    <w:lvl w:ilvl="0" w:tplc="A322BE72">
      <w:start w:val="5"/>
      <w:numFmt w:val="upperRoman"/>
      <w:lvlText w:val="%1."/>
      <w:lvlJc w:val="left"/>
      <w:pPr>
        <w:ind w:left="720" w:hanging="72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8B5406"/>
    <w:multiLevelType w:val="hybridMultilevel"/>
    <w:tmpl w:val="49605884"/>
    <w:lvl w:ilvl="0" w:tplc="5A2CBEA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F94708"/>
    <w:multiLevelType w:val="hybridMultilevel"/>
    <w:tmpl w:val="7CFE872C"/>
    <w:lvl w:ilvl="0" w:tplc="4C025716">
      <w:start w:val="5"/>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E4691"/>
    <w:multiLevelType w:val="hybridMultilevel"/>
    <w:tmpl w:val="23C6D422"/>
    <w:lvl w:ilvl="0" w:tplc="C5668CA0">
      <w:start w:val="3"/>
      <w:numFmt w:val="upperRoman"/>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7847B5"/>
    <w:multiLevelType w:val="hybridMultilevel"/>
    <w:tmpl w:val="117E6EE6"/>
    <w:lvl w:ilvl="0" w:tplc="FE665A30">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704F80"/>
    <w:multiLevelType w:val="hybridMultilevel"/>
    <w:tmpl w:val="844E2DD8"/>
    <w:lvl w:ilvl="0" w:tplc="3AE4B7C6">
      <w:start w:val="5"/>
      <w:numFmt w:val="upperRoman"/>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787C6D"/>
    <w:multiLevelType w:val="hybridMultilevel"/>
    <w:tmpl w:val="4320A400"/>
    <w:lvl w:ilvl="0" w:tplc="FFCAA9BC">
      <w:start w:val="21"/>
      <w:numFmt w:val="upperRoman"/>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C464D5"/>
    <w:multiLevelType w:val="hybridMultilevel"/>
    <w:tmpl w:val="8900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8"/>
  </w:num>
  <w:num w:numId="4">
    <w:abstractNumId w:val="4"/>
  </w:num>
  <w:num w:numId="5">
    <w:abstractNumId w:val="23"/>
  </w:num>
  <w:num w:numId="6">
    <w:abstractNumId w:val="14"/>
  </w:num>
  <w:num w:numId="7">
    <w:abstractNumId w:val="1"/>
  </w:num>
  <w:num w:numId="8">
    <w:abstractNumId w:val="29"/>
  </w:num>
  <w:num w:numId="9">
    <w:abstractNumId w:val="3"/>
  </w:num>
  <w:num w:numId="10">
    <w:abstractNumId w:val="20"/>
  </w:num>
  <w:num w:numId="11">
    <w:abstractNumId w:val="6"/>
  </w:num>
  <w:num w:numId="12">
    <w:abstractNumId w:val="10"/>
  </w:num>
  <w:num w:numId="13">
    <w:abstractNumId w:val="11"/>
  </w:num>
  <w:num w:numId="14">
    <w:abstractNumId w:val="9"/>
  </w:num>
  <w:num w:numId="15">
    <w:abstractNumId w:val="15"/>
  </w:num>
  <w:num w:numId="16">
    <w:abstractNumId w:val="36"/>
  </w:num>
  <w:num w:numId="17">
    <w:abstractNumId w:val="33"/>
  </w:num>
  <w:num w:numId="18">
    <w:abstractNumId w:val="18"/>
  </w:num>
  <w:num w:numId="19">
    <w:abstractNumId w:val="32"/>
  </w:num>
  <w:num w:numId="20">
    <w:abstractNumId w:val="28"/>
  </w:num>
  <w:num w:numId="21">
    <w:abstractNumId w:val="38"/>
  </w:num>
  <w:num w:numId="22">
    <w:abstractNumId w:val="0"/>
  </w:num>
  <w:num w:numId="23">
    <w:abstractNumId w:val="5"/>
  </w:num>
  <w:num w:numId="24">
    <w:abstractNumId w:val="24"/>
  </w:num>
  <w:num w:numId="25">
    <w:abstractNumId w:val="19"/>
  </w:num>
  <w:num w:numId="26">
    <w:abstractNumId w:val="7"/>
  </w:num>
  <w:num w:numId="27">
    <w:abstractNumId w:val="25"/>
  </w:num>
  <w:num w:numId="28">
    <w:abstractNumId w:val="26"/>
  </w:num>
  <w:num w:numId="29">
    <w:abstractNumId w:val="35"/>
  </w:num>
  <w:num w:numId="30">
    <w:abstractNumId w:val="34"/>
  </w:num>
  <w:num w:numId="31">
    <w:abstractNumId w:val="30"/>
  </w:num>
  <w:num w:numId="32">
    <w:abstractNumId w:val="12"/>
  </w:num>
  <w:num w:numId="33">
    <w:abstractNumId w:val="31"/>
  </w:num>
  <w:num w:numId="34">
    <w:abstractNumId w:val="2"/>
  </w:num>
  <w:num w:numId="35">
    <w:abstractNumId w:val="13"/>
  </w:num>
  <w:num w:numId="36">
    <w:abstractNumId w:val="17"/>
  </w:num>
  <w:num w:numId="37">
    <w:abstractNumId w:val="21"/>
  </w:num>
  <w:num w:numId="38">
    <w:abstractNumId w:val="16"/>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17"/>
    <w:rsid w:val="00000015"/>
    <w:rsid w:val="00006365"/>
    <w:rsid w:val="0004575F"/>
    <w:rsid w:val="00057157"/>
    <w:rsid w:val="000676F9"/>
    <w:rsid w:val="000844B6"/>
    <w:rsid w:val="00093942"/>
    <w:rsid w:val="000B216F"/>
    <w:rsid w:val="000B2C2A"/>
    <w:rsid w:val="000C2E32"/>
    <w:rsid w:val="000E31FF"/>
    <w:rsid w:val="000F24AF"/>
    <w:rsid w:val="000F432C"/>
    <w:rsid w:val="000F5C89"/>
    <w:rsid w:val="0015058C"/>
    <w:rsid w:val="0017713D"/>
    <w:rsid w:val="00185500"/>
    <w:rsid w:val="00185F54"/>
    <w:rsid w:val="00191D85"/>
    <w:rsid w:val="001A4224"/>
    <w:rsid w:val="001A4B10"/>
    <w:rsid w:val="001B074D"/>
    <w:rsid w:val="001C589C"/>
    <w:rsid w:val="001C7CB5"/>
    <w:rsid w:val="001D7A0C"/>
    <w:rsid w:val="001F436B"/>
    <w:rsid w:val="001F57C4"/>
    <w:rsid w:val="001F6DC1"/>
    <w:rsid w:val="00204897"/>
    <w:rsid w:val="00205E1D"/>
    <w:rsid w:val="00214A9F"/>
    <w:rsid w:val="002422F4"/>
    <w:rsid w:val="00243A1E"/>
    <w:rsid w:val="00264F61"/>
    <w:rsid w:val="0027040C"/>
    <w:rsid w:val="002729D1"/>
    <w:rsid w:val="002766CA"/>
    <w:rsid w:val="00276E53"/>
    <w:rsid w:val="00284A92"/>
    <w:rsid w:val="00284E42"/>
    <w:rsid w:val="002B6868"/>
    <w:rsid w:val="002D279E"/>
    <w:rsid w:val="002D4F2F"/>
    <w:rsid w:val="00303842"/>
    <w:rsid w:val="0030500C"/>
    <w:rsid w:val="003127E0"/>
    <w:rsid w:val="00336A7D"/>
    <w:rsid w:val="003601AC"/>
    <w:rsid w:val="00370717"/>
    <w:rsid w:val="00375581"/>
    <w:rsid w:val="00393770"/>
    <w:rsid w:val="003A1238"/>
    <w:rsid w:val="003B0FB8"/>
    <w:rsid w:val="003C7B6C"/>
    <w:rsid w:val="003D2037"/>
    <w:rsid w:val="0041669A"/>
    <w:rsid w:val="004261F0"/>
    <w:rsid w:val="00442337"/>
    <w:rsid w:val="00443B70"/>
    <w:rsid w:val="00497685"/>
    <w:rsid w:val="004A41E4"/>
    <w:rsid w:val="004A4A11"/>
    <w:rsid w:val="004B4E46"/>
    <w:rsid w:val="004E67F1"/>
    <w:rsid w:val="00501C99"/>
    <w:rsid w:val="00502C73"/>
    <w:rsid w:val="00503768"/>
    <w:rsid w:val="005218BA"/>
    <w:rsid w:val="00535320"/>
    <w:rsid w:val="00575706"/>
    <w:rsid w:val="00580D54"/>
    <w:rsid w:val="005B4F90"/>
    <w:rsid w:val="005C0C11"/>
    <w:rsid w:val="005F6769"/>
    <w:rsid w:val="0060595E"/>
    <w:rsid w:val="006151EB"/>
    <w:rsid w:val="00615529"/>
    <w:rsid w:val="006308B1"/>
    <w:rsid w:val="00632CA0"/>
    <w:rsid w:val="00652984"/>
    <w:rsid w:val="0065483A"/>
    <w:rsid w:val="0067010E"/>
    <w:rsid w:val="00674185"/>
    <w:rsid w:val="00681941"/>
    <w:rsid w:val="006871EE"/>
    <w:rsid w:val="006913DD"/>
    <w:rsid w:val="006A60D6"/>
    <w:rsid w:val="006B6BC4"/>
    <w:rsid w:val="006C0D0A"/>
    <w:rsid w:val="006C150D"/>
    <w:rsid w:val="006C768E"/>
    <w:rsid w:val="006E436A"/>
    <w:rsid w:val="00703FD9"/>
    <w:rsid w:val="007150BC"/>
    <w:rsid w:val="00721116"/>
    <w:rsid w:val="007313B2"/>
    <w:rsid w:val="00731860"/>
    <w:rsid w:val="0076765D"/>
    <w:rsid w:val="00796504"/>
    <w:rsid w:val="007C3B7A"/>
    <w:rsid w:val="007C72EE"/>
    <w:rsid w:val="007E4CEA"/>
    <w:rsid w:val="007E6453"/>
    <w:rsid w:val="007F7526"/>
    <w:rsid w:val="00810EFB"/>
    <w:rsid w:val="008255BA"/>
    <w:rsid w:val="008620D9"/>
    <w:rsid w:val="0087156D"/>
    <w:rsid w:val="00874029"/>
    <w:rsid w:val="00874670"/>
    <w:rsid w:val="0088288C"/>
    <w:rsid w:val="00892265"/>
    <w:rsid w:val="00893879"/>
    <w:rsid w:val="008A42B9"/>
    <w:rsid w:val="008C0B20"/>
    <w:rsid w:val="008C50C4"/>
    <w:rsid w:val="008D726C"/>
    <w:rsid w:val="008D7A60"/>
    <w:rsid w:val="008E3FB9"/>
    <w:rsid w:val="00923ACF"/>
    <w:rsid w:val="0096100C"/>
    <w:rsid w:val="00961A3D"/>
    <w:rsid w:val="0097273F"/>
    <w:rsid w:val="00975AB5"/>
    <w:rsid w:val="009924EC"/>
    <w:rsid w:val="00996AB1"/>
    <w:rsid w:val="00997725"/>
    <w:rsid w:val="009C2C8F"/>
    <w:rsid w:val="009C2FB6"/>
    <w:rsid w:val="009D4641"/>
    <w:rsid w:val="009E3A96"/>
    <w:rsid w:val="009F0042"/>
    <w:rsid w:val="00A037F6"/>
    <w:rsid w:val="00A03AFC"/>
    <w:rsid w:val="00A04BC2"/>
    <w:rsid w:val="00A06533"/>
    <w:rsid w:val="00A12156"/>
    <w:rsid w:val="00A64BC8"/>
    <w:rsid w:val="00A65742"/>
    <w:rsid w:val="00A77657"/>
    <w:rsid w:val="00A95429"/>
    <w:rsid w:val="00AA2151"/>
    <w:rsid w:val="00AA2E27"/>
    <w:rsid w:val="00AA3B35"/>
    <w:rsid w:val="00AA6809"/>
    <w:rsid w:val="00AA7F17"/>
    <w:rsid w:val="00B20A80"/>
    <w:rsid w:val="00B25C5D"/>
    <w:rsid w:val="00B31E6E"/>
    <w:rsid w:val="00B609AC"/>
    <w:rsid w:val="00B63BA9"/>
    <w:rsid w:val="00B65C88"/>
    <w:rsid w:val="00B7066F"/>
    <w:rsid w:val="00B762D1"/>
    <w:rsid w:val="00B77F4A"/>
    <w:rsid w:val="00B93F53"/>
    <w:rsid w:val="00BA61FF"/>
    <w:rsid w:val="00BB045E"/>
    <w:rsid w:val="00BC0B94"/>
    <w:rsid w:val="00BC2EFF"/>
    <w:rsid w:val="00BD1E94"/>
    <w:rsid w:val="00BD4C4D"/>
    <w:rsid w:val="00C251C1"/>
    <w:rsid w:val="00C41FD2"/>
    <w:rsid w:val="00C67697"/>
    <w:rsid w:val="00C677C3"/>
    <w:rsid w:val="00C71772"/>
    <w:rsid w:val="00C73976"/>
    <w:rsid w:val="00CA383F"/>
    <w:rsid w:val="00CA7C59"/>
    <w:rsid w:val="00CB5E77"/>
    <w:rsid w:val="00CF1913"/>
    <w:rsid w:val="00CF3022"/>
    <w:rsid w:val="00D02060"/>
    <w:rsid w:val="00D13588"/>
    <w:rsid w:val="00D13B14"/>
    <w:rsid w:val="00D14F90"/>
    <w:rsid w:val="00D16872"/>
    <w:rsid w:val="00D1694C"/>
    <w:rsid w:val="00D30917"/>
    <w:rsid w:val="00D472EC"/>
    <w:rsid w:val="00D523CF"/>
    <w:rsid w:val="00D55C94"/>
    <w:rsid w:val="00D6182C"/>
    <w:rsid w:val="00D71A19"/>
    <w:rsid w:val="00D82ECA"/>
    <w:rsid w:val="00DA131A"/>
    <w:rsid w:val="00DA3E6F"/>
    <w:rsid w:val="00DA4DD1"/>
    <w:rsid w:val="00DA7652"/>
    <w:rsid w:val="00DB6B4E"/>
    <w:rsid w:val="00DE1D9A"/>
    <w:rsid w:val="00DF5120"/>
    <w:rsid w:val="00E05767"/>
    <w:rsid w:val="00E2178D"/>
    <w:rsid w:val="00E27081"/>
    <w:rsid w:val="00E81A54"/>
    <w:rsid w:val="00EC22D5"/>
    <w:rsid w:val="00EE2BB3"/>
    <w:rsid w:val="00EF13BF"/>
    <w:rsid w:val="00EF63DD"/>
    <w:rsid w:val="00F004E3"/>
    <w:rsid w:val="00F07363"/>
    <w:rsid w:val="00F10C58"/>
    <w:rsid w:val="00F16FF7"/>
    <w:rsid w:val="00F236F8"/>
    <w:rsid w:val="00F31CA9"/>
    <w:rsid w:val="00F357E3"/>
    <w:rsid w:val="00F40EA8"/>
    <w:rsid w:val="00F53CFC"/>
    <w:rsid w:val="00F607EE"/>
    <w:rsid w:val="00F74E47"/>
    <w:rsid w:val="00F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8AF2"/>
  <w15:docId w15:val="{14DE5B6C-13FA-4561-A7B6-429B4CF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17"/>
    <w:pPr>
      <w:ind w:left="720"/>
      <w:contextualSpacing/>
    </w:pPr>
    <w:rPr>
      <w:color w:val="000000"/>
      <w:szCs w:val="20"/>
    </w:rPr>
  </w:style>
  <w:style w:type="table" w:styleId="TableGrid">
    <w:name w:val="Table Grid"/>
    <w:basedOn w:val="TableNormal"/>
    <w:uiPriority w:val="59"/>
    <w:rsid w:val="00D3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185"/>
    <w:pPr>
      <w:spacing w:after="0" w:line="240" w:lineRule="auto"/>
    </w:pPr>
  </w:style>
  <w:style w:type="character" w:styleId="IntenseReference">
    <w:name w:val="Intense Reference"/>
    <w:basedOn w:val="DefaultParagraphFont"/>
    <w:uiPriority w:val="32"/>
    <w:qFormat/>
    <w:rsid w:val="00006365"/>
    <w:rPr>
      <w:b/>
      <w:bCs/>
      <w:smallCaps/>
      <w:color w:val="C0504D" w:themeColor="accent2"/>
      <w:spacing w:val="5"/>
      <w:u w:val="single"/>
    </w:rPr>
  </w:style>
  <w:style w:type="paragraph" w:customStyle="1" w:styleId="A1">
    <w:name w:val="A1"/>
    <w:next w:val="Normal"/>
    <w:rsid w:val="00006365"/>
    <w:pPr>
      <w:spacing w:after="0" w:line="240" w:lineRule="auto"/>
      <w:ind w:left="1440" w:hanging="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84E42"/>
    <w:pPr>
      <w:spacing w:before="100" w:beforeAutospacing="1" w:after="100" w:afterAutospacing="1"/>
    </w:pPr>
  </w:style>
  <w:style w:type="paragraph" w:styleId="BalloonText">
    <w:name w:val="Balloon Text"/>
    <w:basedOn w:val="Normal"/>
    <w:link w:val="BalloonTextChar"/>
    <w:uiPriority w:val="99"/>
    <w:semiHidden/>
    <w:unhideWhenUsed/>
    <w:rsid w:val="00681941"/>
    <w:rPr>
      <w:rFonts w:ascii="Tahoma" w:hAnsi="Tahoma" w:cs="Tahoma"/>
      <w:sz w:val="16"/>
      <w:szCs w:val="16"/>
    </w:rPr>
  </w:style>
  <w:style w:type="character" w:customStyle="1" w:styleId="BalloonTextChar">
    <w:name w:val="Balloon Text Char"/>
    <w:basedOn w:val="DefaultParagraphFont"/>
    <w:link w:val="BalloonText"/>
    <w:uiPriority w:val="99"/>
    <w:semiHidden/>
    <w:rsid w:val="006819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Carol M. Michaels</cp:lastModifiedBy>
  <cp:revision>7</cp:revision>
  <cp:lastPrinted>2020-08-24T13:19:00Z</cp:lastPrinted>
  <dcterms:created xsi:type="dcterms:W3CDTF">2020-08-19T17:50:00Z</dcterms:created>
  <dcterms:modified xsi:type="dcterms:W3CDTF">2020-08-24T16:54:00Z</dcterms:modified>
</cp:coreProperties>
</file>